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>МКОУ «Зеленоморская СОШ»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</w:rPr>
      </w:pPr>
    </w:p>
    <w:tbl>
      <w:tblPr>
        <w:tblW w:w="10095" w:type="dxa"/>
        <w:jc w:val="center"/>
        <w:tblCellSpacing w:w="0" w:type="dxa"/>
        <w:tblLook w:val="0000"/>
      </w:tblPr>
      <w:tblGrid>
        <w:gridCol w:w="3365"/>
        <w:gridCol w:w="3365"/>
        <w:gridCol w:w="3365"/>
      </w:tblGrid>
      <w:tr w:rsidR="00735B6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E55EFC">
              <w:rPr>
                <w:rFonts w:asciiTheme="minorHAnsi" w:hAnsiTheme="minorHAnsi"/>
                <w:b/>
                <w:bCs/>
              </w:rPr>
              <w:t>Рассмотрено</w:t>
            </w:r>
          </w:p>
        </w:tc>
      </w:tr>
      <w:tr w:rsidR="00735B6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 xml:space="preserve">на заседании ШМО </w:t>
            </w:r>
          </w:p>
        </w:tc>
      </w:tr>
      <w:tr w:rsidR="00735B6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Бахмудов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Бахмудова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протокол № __</w:t>
            </w:r>
            <w:r w:rsidRPr="00E55EFC">
              <w:rPr>
                <w:rFonts w:asciiTheme="minorHAnsi" w:hAnsiTheme="minorHAnsi"/>
                <w:b/>
                <w:u w:val="single"/>
              </w:rPr>
              <w:t>1</w:t>
            </w:r>
            <w:r w:rsidRPr="00E55EFC">
              <w:rPr>
                <w:rFonts w:asciiTheme="minorHAnsi" w:hAnsiTheme="minorHAnsi"/>
                <w:b/>
              </w:rPr>
              <w:t>____</w:t>
            </w:r>
          </w:p>
        </w:tc>
      </w:tr>
      <w:tr w:rsidR="00735B6C" w:rsidRPr="00E55EFC" w:rsidTr="00A02CF4">
        <w:trPr>
          <w:trHeight w:val="812"/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5B6C" w:rsidRPr="00E55EFC" w:rsidRDefault="00735B6C" w:rsidP="00A02CF4">
            <w:pPr>
              <w:jc w:val="center"/>
              <w:rPr>
                <w:rFonts w:asciiTheme="minorHAnsi" w:hAnsiTheme="minorHAnsi"/>
                <w:b/>
              </w:rPr>
            </w:pPr>
            <w:r w:rsidRPr="00E55EFC">
              <w:rPr>
                <w:rFonts w:asciiTheme="minorHAnsi" w:hAnsiTheme="minorHAnsi"/>
                <w:b/>
              </w:rPr>
              <w:t>"29" августа 2017 г..</w:t>
            </w:r>
          </w:p>
        </w:tc>
      </w:tr>
    </w:tbl>
    <w:p w:rsidR="00735B6C" w:rsidRPr="00E55EFC" w:rsidRDefault="00735B6C" w:rsidP="00735B6C">
      <w:pPr>
        <w:rPr>
          <w:rFonts w:asciiTheme="minorHAnsi" w:hAnsiTheme="minorHAnsi"/>
          <w:b/>
        </w:rPr>
      </w:pPr>
    </w:p>
    <w:p w:rsidR="00735B6C" w:rsidRPr="00E55EFC" w:rsidRDefault="00735B6C" w:rsidP="00735B6C">
      <w:pPr>
        <w:rPr>
          <w:rFonts w:asciiTheme="minorHAnsi" w:hAnsiTheme="minorHAnsi"/>
          <w:b/>
        </w:rPr>
      </w:pPr>
    </w:p>
    <w:p w:rsidR="00735B6C" w:rsidRPr="00E55EFC" w:rsidRDefault="00735B6C" w:rsidP="00735B6C">
      <w:pPr>
        <w:rPr>
          <w:rFonts w:asciiTheme="minorHAnsi" w:hAnsiTheme="minorHAnsi"/>
          <w:b/>
        </w:rPr>
      </w:pPr>
    </w:p>
    <w:p w:rsidR="00735B6C" w:rsidRPr="00E55EFC" w:rsidRDefault="00735B6C" w:rsidP="00735B6C">
      <w:pPr>
        <w:rPr>
          <w:rFonts w:asciiTheme="minorHAnsi" w:hAnsiTheme="minorHAnsi"/>
          <w:b/>
        </w:rPr>
      </w:pPr>
    </w:p>
    <w:p w:rsidR="00735B6C" w:rsidRPr="00E55EFC" w:rsidRDefault="00735B6C" w:rsidP="00735B6C">
      <w:pPr>
        <w:rPr>
          <w:rFonts w:asciiTheme="minorHAnsi" w:hAnsiTheme="minorHAnsi"/>
          <w:b/>
        </w:rPr>
      </w:pPr>
    </w:p>
    <w:p w:rsidR="00735B6C" w:rsidRPr="00E55EFC" w:rsidRDefault="00735B6C" w:rsidP="00735B6C">
      <w:pPr>
        <w:rPr>
          <w:rFonts w:asciiTheme="minorHAnsi" w:hAnsiTheme="minorHAnsi"/>
          <w:b/>
          <w:sz w:val="28"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6"/>
        </w:rPr>
      </w:pPr>
      <w:r w:rsidRPr="00E55EFC">
        <w:rPr>
          <w:rFonts w:asciiTheme="minorHAnsi" w:hAnsiTheme="minorHAnsi"/>
          <w:b/>
          <w:sz w:val="36"/>
        </w:rPr>
        <w:t>РАБОЧАЯ ПРОГРАММА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>по физической культуре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>срок реализации 2017 – 2018 учебный год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 xml:space="preserve">Рабочая программа составлена на основе Примерной программы по учебным предметам. 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>Программы физической культуры – Г. И. Погодаев «Дрофа» 2011г.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>(Стандарты второго поколения)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sz w:val="32"/>
        </w:rPr>
        <w:t>Учитель: Сулейманова С.Ш.</w:t>
      </w:r>
    </w:p>
    <w:p w:rsidR="00735B6C" w:rsidRPr="00E55EF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735B6C" w:rsidRDefault="00735B6C" w:rsidP="00735B6C">
      <w:pPr>
        <w:jc w:val="center"/>
        <w:rPr>
          <w:rFonts w:asciiTheme="minorHAnsi" w:hAnsiTheme="minorHAnsi"/>
          <w:b/>
          <w:sz w:val="32"/>
        </w:rPr>
      </w:pPr>
    </w:p>
    <w:p w:rsidR="00472CEA" w:rsidRDefault="00472CEA" w:rsidP="00735B6C">
      <w:pPr>
        <w:jc w:val="center"/>
        <w:rPr>
          <w:rFonts w:asciiTheme="minorHAnsi" w:hAnsiTheme="minorHAnsi"/>
          <w:b/>
          <w:sz w:val="32"/>
        </w:rPr>
      </w:pPr>
    </w:p>
    <w:p w:rsidR="00472CEA" w:rsidRDefault="00472CEA" w:rsidP="00735B6C">
      <w:pPr>
        <w:jc w:val="center"/>
        <w:rPr>
          <w:rFonts w:asciiTheme="minorHAnsi" w:hAnsiTheme="minorHAnsi"/>
          <w:b/>
          <w:sz w:val="32"/>
        </w:rPr>
      </w:pPr>
    </w:p>
    <w:p w:rsidR="00472CEA" w:rsidRDefault="00472CEA" w:rsidP="00735B6C">
      <w:pPr>
        <w:jc w:val="center"/>
        <w:rPr>
          <w:rFonts w:asciiTheme="minorHAnsi" w:hAnsiTheme="minorHAnsi"/>
          <w:b/>
          <w:sz w:val="32"/>
        </w:rPr>
      </w:pPr>
    </w:p>
    <w:p w:rsidR="00472CEA" w:rsidRDefault="00472CEA" w:rsidP="00735B6C">
      <w:pPr>
        <w:jc w:val="center"/>
        <w:rPr>
          <w:rFonts w:asciiTheme="minorHAnsi" w:hAnsiTheme="minorHAnsi"/>
          <w:b/>
          <w:sz w:val="32"/>
        </w:rPr>
      </w:pPr>
    </w:p>
    <w:p w:rsidR="00472CEA" w:rsidRDefault="00472CEA" w:rsidP="00735B6C">
      <w:pPr>
        <w:jc w:val="center"/>
        <w:rPr>
          <w:rFonts w:asciiTheme="minorHAnsi" w:hAnsiTheme="minorHAnsi"/>
          <w:b/>
          <w:sz w:val="32"/>
        </w:rPr>
        <w:sectPr w:rsidR="00472CEA" w:rsidSect="00700E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CEA" w:rsidRDefault="00472CEA" w:rsidP="00472CEA">
      <w:pPr>
        <w:spacing w:line="360" w:lineRule="auto"/>
        <w:ind w:firstLine="851"/>
        <w:outlineLvl w:val="2"/>
        <w:rPr>
          <w:b/>
          <w:bCs/>
          <w:i/>
        </w:rPr>
      </w:pPr>
      <w:r>
        <w:lastRenderedPageBreak/>
        <w:t xml:space="preserve">                                                                       </w:t>
      </w:r>
      <w:r>
        <w:rPr>
          <w:b/>
        </w:rPr>
        <w:t>ПОЯСНИТЕЛЬНАЯ ЗАПИСКА</w:t>
      </w:r>
    </w:p>
    <w:p w:rsidR="00472CEA" w:rsidRDefault="00472CEA" w:rsidP="00472CEA">
      <w:pPr>
        <w:spacing w:line="360" w:lineRule="auto"/>
        <w:ind w:firstLine="851"/>
        <w:rPr>
          <w:b/>
        </w:rPr>
      </w:pPr>
    </w:p>
    <w:p w:rsidR="00472CEA" w:rsidRDefault="00472CEA" w:rsidP="00472CEA">
      <w:pPr>
        <w:numPr>
          <w:ilvl w:val="0"/>
          <w:numId w:val="2"/>
        </w:numPr>
        <w:spacing w:line="360" w:lineRule="auto"/>
        <w:ind w:left="0" w:firstLine="851"/>
        <w:rPr>
          <w:b/>
          <w:sz w:val="28"/>
        </w:rPr>
      </w:pPr>
      <w:r>
        <w:rPr>
          <w:b/>
          <w:sz w:val="28"/>
        </w:rPr>
        <w:t>Место дисциплины в структуре стандарта.</w:t>
      </w:r>
    </w:p>
    <w:p w:rsidR="00472CEA" w:rsidRDefault="00472CEA" w:rsidP="00472CEA">
      <w:pPr>
        <w:tabs>
          <w:tab w:val="left" w:pos="910"/>
        </w:tabs>
        <w:spacing w:line="360" w:lineRule="auto"/>
        <w:ind w:firstLine="851"/>
        <w:rPr>
          <w:color w:val="000000"/>
          <w:spacing w:val="6"/>
          <w:szCs w:val="24"/>
        </w:rPr>
      </w:pPr>
      <w:r>
        <w:t xml:space="preserve">Рабочая программа по физической культуре для 1-4 классов разработана на </w:t>
      </w:r>
      <w:r>
        <w:rPr>
          <w:color w:val="000000"/>
          <w:spacing w:val="6"/>
        </w:rPr>
        <w:t>основании документов:</w:t>
      </w:r>
    </w:p>
    <w:p w:rsidR="00472CEA" w:rsidRDefault="00472CEA" w:rsidP="00472CEA">
      <w:pPr>
        <w:numPr>
          <w:ilvl w:val="0"/>
          <w:numId w:val="4"/>
        </w:numPr>
        <w:tabs>
          <w:tab w:val="left" w:pos="910"/>
        </w:tabs>
        <w:spacing w:line="360" w:lineRule="auto"/>
        <w:ind w:left="0" w:firstLine="851"/>
        <w:contextualSpacing/>
        <w:rPr>
          <w:color w:val="000000"/>
          <w:spacing w:val="6"/>
        </w:rPr>
      </w:pPr>
      <w:r>
        <w:rPr>
          <w:color w:val="000000"/>
          <w:spacing w:val="6"/>
        </w:rPr>
        <w:t>Приказа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 № 1897   от 17.12.2010 г.</w:t>
      </w:r>
    </w:p>
    <w:p w:rsidR="00472CEA" w:rsidRDefault="00472CEA" w:rsidP="00472CEA">
      <w:pPr>
        <w:pStyle w:val="ae"/>
        <w:numPr>
          <w:ilvl w:val="0"/>
          <w:numId w:val="4"/>
        </w:numPr>
        <w:tabs>
          <w:tab w:val="left" w:pos="910"/>
        </w:tabs>
        <w:spacing w:after="0" w:line="360" w:lineRule="auto"/>
        <w:ind w:left="0" w:firstLine="851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color w:val="000000"/>
          <w:spacing w:val="6"/>
          <w:sz w:val="24"/>
          <w:szCs w:val="24"/>
        </w:rPr>
        <w:t>Приказа Министерства образования и науки Российской Федерации № 2080 от 24.12.2010г</w:t>
      </w:r>
    </w:p>
    <w:p w:rsidR="00472CEA" w:rsidRDefault="00472CEA" w:rsidP="00472CEA">
      <w:pPr>
        <w:pStyle w:val="ae"/>
        <w:numPr>
          <w:ilvl w:val="0"/>
          <w:numId w:val="4"/>
        </w:numPr>
        <w:tabs>
          <w:tab w:val="left" w:pos="910"/>
        </w:tabs>
        <w:spacing w:after="0" w:line="360" w:lineRule="auto"/>
        <w:ind w:left="0" w:firstLine="851"/>
        <w:rPr>
          <w:rFonts w:ascii="Times New Roman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Федерального закона от 01.12.07 г. № 309-ФЗ (ст. 14. п. 5)</w:t>
      </w:r>
    </w:p>
    <w:p w:rsidR="00472CEA" w:rsidRDefault="00472CEA" w:rsidP="00472CEA">
      <w:pPr>
        <w:numPr>
          <w:ilvl w:val="0"/>
          <w:numId w:val="4"/>
        </w:numPr>
        <w:tabs>
          <w:tab w:val="left" w:pos="910"/>
        </w:tabs>
        <w:spacing w:line="360" w:lineRule="auto"/>
        <w:ind w:left="0" w:firstLine="851"/>
        <w:contextualSpacing/>
        <w:rPr>
          <w:rFonts w:ascii="Times New Roman" w:hAnsi="Times New Roman"/>
          <w:color w:val="000000"/>
          <w:spacing w:val="6"/>
          <w:szCs w:val="24"/>
        </w:rPr>
      </w:pPr>
      <w:r>
        <w:t>Приказа Министерства образования и науки Российской Федерации от 05.03.2004 г.         № 1089;</w:t>
      </w:r>
    </w:p>
    <w:p w:rsidR="00472CEA" w:rsidRDefault="00472CEA" w:rsidP="00472CEA">
      <w:pPr>
        <w:numPr>
          <w:ilvl w:val="0"/>
          <w:numId w:val="4"/>
        </w:numPr>
        <w:tabs>
          <w:tab w:val="left" w:pos="910"/>
        </w:tabs>
        <w:spacing w:line="360" w:lineRule="auto"/>
        <w:ind w:left="0" w:firstLine="851"/>
        <w:rPr>
          <w:bCs/>
        </w:rPr>
      </w:pPr>
      <w:r>
        <w:rPr>
          <w:bCs/>
        </w:rPr>
        <w:t>Комплексной программы физического воспитания учащихся 1-11 классов. Авторы: В. И. Лях, А. А. Зданевич, 2011 г;</w:t>
      </w:r>
    </w:p>
    <w:p w:rsidR="00472CEA" w:rsidRDefault="00472CEA" w:rsidP="00472CEA">
      <w:pPr>
        <w:numPr>
          <w:ilvl w:val="0"/>
          <w:numId w:val="4"/>
        </w:numPr>
        <w:tabs>
          <w:tab w:val="left" w:pos="910"/>
        </w:tabs>
        <w:spacing w:line="360" w:lineRule="auto"/>
        <w:ind w:left="0" w:firstLine="851"/>
        <w:rPr>
          <w:bCs/>
        </w:rPr>
      </w:pPr>
      <w:r>
        <w:rPr>
          <w:bCs/>
        </w:rPr>
        <w:t>Приказа Министерства Образования и науки</w:t>
      </w:r>
      <w:r>
        <w:rPr>
          <w:bCs/>
          <w:color w:val="800000"/>
        </w:rPr>
        <w:t xml:space="preserve"> </w:t>
      </w:r>
      <w:r>
        <w:rPr>
          <w:bCs/>
        </w:rPr>
        <w:t>Российский Федерации от 24.12.2009 г. № 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2011/2012 учебный год»;</w:t>
      </w:r>
    </w:p>
    <w:p w:rsidR="00472CEA" w:rsidRDefault="00472CEA" w:rsidP="00472CEA">
      <w:pPr>
        <w:numPr>
          <w:ilvl w:val="0"/>
          <w:numId w:val="4"/>
        </w:numPr>
        <w:spacing w:after="200" w:line="360" w:lineRule="auto"/>
        <w:ind w:left="0" w:firstLine="851"/>
      </w:pPr>
      <w:r>
        <w:t>Закона РФ «О физической культуре и спорте» от 29.04.1999 № 80-ФЗ.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lastRenderedPageBreak/>
        <w:t xml:space="preserve">В соответствии с ФБУПП учебный предмет «Физическая культура» вводится как обязательный предмет в основной школе и на его преподавание отводится 102 часа в год, (3 часа в неделю). </w:t>
      </w:r>
    </w:p>
    <w:p w:rsidR="00472CEA" w:rsidRDefault="00472CEA" w:rsidP="00472CEA">
      <w:pPr>
        <w:autoSpaceDE w:val="0"/>
        <w:autoSpaceDN w:val="0"/>
        <w:adjustRightInd w:val="0"/>
        <w:spacing w:before="240" w:line="360" w:lineRule="auto"/>
        <w:ind w:firstLine="851"/>
      </w:pPr>
      <w:r>
        <w:t>В программе В. И. Ляха, А. А. Зданевича 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472CEA" w:rsidRDefault="00472CEA" w:rsidP="00472CEA">
      <w:pPr>
        <w:autoSpaceDE w:val="0"/>
        <w:autoSpaceDN w:val="0"/>
        <w:adjustRightInd w:val="0"/>
        <w:spacing w:before="120" w:line="360" w:lineRule="auto"/>
        <w:ind w:firstLine="851"/>
      </w:pPr>
      <w:r>
        <w:t>Важной особенностью образовательного процесса в начальной школе является оценивание учащихся. Оценивание учащихся начинается со второго полугодия второго класса (или раньше в соответствии с решением педагогического совета школы). Отличительной особенностью преподавания физической культуры в первом классе является игровой метод. Большинство заданий учащимся первого класса рекомендуется планировать и давать в форме игры.</w:t>
      </w:r>
    </w:p>
    <w:p w:rsidR="00472CEA" w:rsidRDefault="00472CEA" w:rsidP="00472CEA">
      <w:pPr>
        <w:spacing w:line="360" w:lineRule="auto"/>
        <w:ind w:firstLine="851"/>
      </w:pPr>
      <w:r>
        <w:t>Уроки физической культуры должны строиться на принципах демократизации, гуманизации, педагогике сотрудничества, личностного и деятельностного подходов, оптимизации учебно-воспитательного процесса.</w:t>
      </w:r>
    </w:p>
    <w:p w:rsidR="00472CEA" w:rsidRDefault="00472CEA" w:rsidP="00472CEA">
      <w:pPr>
        <w:spacing w:line="360" w:lineRule="auto"/>
        <w:ind w:firstLine="851"/>
      </w:pPr>
      <w:r>
        <w:t>Программа включает в себя содержание только урочных форм занятий по физической культуре.</w:t>
      </w:r>
    </w:p>
    <w:p w:rsidR="00472CEA" w:rsidRDefault="00472CEA" w:rsidP="00472CEA">
      <w:pPr>
        <w:spacing w:line="360" w:lineRule="auto"/>
        <w:ind w:firstLine="851"/>
      </w:pPr>
      <w:r>
        <w:t>Содержание программного материала уроков состоит из двух основных частей: базовой  и вариативной. Освоение базовых основ физической культуры объективно необходимо и обязательно для каждого ученика. Без них невозможна успешная адаптация к жизни и эффективное осуществление трудовой деятельности вне зависимости от того, какую профессию выбирает молодой человек в будущем.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>Базовый компонент 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особенностей работы школы и индивидуальных способностей учеников, в отличие от вариативной части, где всё это учитывается.</w:t>
      </w:r>
    </w:p>
    <w:p w:rsidR="00472CEA" w:rsidRDefault="00472CEA" w:rsidP="00472CEA">
      <w:pPr>
        <w:autoSpaceDE w:val="0"/>
        <w:autoSpaceDN w:val="0"/>
        <w:adjustRightInd w:val="0"/>
        <w:spacing w:before="120" w:line="360" w:lineRule="auto"/>
        <w:ind w:firstLine="851"/>
      </w:pPr>
      <w:r>
        <w:t>По окончании начальной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472CEA" w:rsidRDefault="00472CEA" w:rsidP="00472CEA">
      <w:pPr>
        <w:autoSpaceDE w:val="0"/>
        <w:autoSpaceDN w:val="0"/>
        <w:adjustRightInd w:val="0"/>
        <w:spacing w:before="120" w:line="360" w:lineRule="auto"/>
        <w:ind w:firstLine="851"/>
        <w:rPr>
          <w:b/>
          <w:sz w:val="28"/>
        </w:rPr>
      </w:pPr>
      <w:r>
        <w:rPr>
          <w:b/>
          <w:sz w:val="28"/>
        </w:rPr>
        <w:t>2. Цели освоения дисциплины</w:t>
      </w:r>
    </w:p>
    <w:p w:rsidR="00472CEA" w:rsidRDefault="00472CEA" w:rsidP="00472CEA">
      <w:pPr>
        <w:spacing w:line="360" w:lineRule="auto"/>
        <w:ind w:firstLine="851"/>
        <w:rPr>
          <w:b/>
          <w:i/>
          <w:sz w:val="28"/>
        </w:rPr>
      </w:pPr>
      <w:r>
        <w:t xml:space="preserve">Освоение физической культуры в начальной школе направлено на достижение следующих </w:t>
      </w:r>
      <w:r>
        <w:rPr>
          <w:b/>
          <w:i/>
          <w:sz w:val="28"/>
        </w:rPr>
        <w:t>целей:</w:t>
      </w:r>
    </w:p>
    <w:p w:rsidR="00472CEA" w:rsidRDefault="00472CEA" w:rsidP="00472CEA">
      <w:pPr>
        <w:spacing w:line="360" w:lineRule="auto"/>
        <w:ind w:firstLine="851"/>
        <w:rPr>
          <w:szCs w:val="24"/>
        </w:rPr>
      </w:pPr>
      <w:r>
        <w:t>- 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472CEA" w:rsidRDefault="00472CEA" w:rsidP="00472CEA">
      <w:pPr>
        <w:spacing w:line="360" w:lineRule="auto"/>
        <w:ind w:firstLine="851"/>
      </w:pPr>
      <w:r>
        <w:t>- 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общеразвивающей направленности;</w:t>
      </w:r>
    </w:p>
    <w:p w:rsidR="00472CEA" w:rsidRDefault="00472CEA" w:rsidP="00472CEA">
      <w:pPr>
        <w:spacing w:line="360" w:lineRule="auto"/>
        <w:ind w:firstLine="851"/>
      </w:pPr>
      <w:r>
        <w:t>- 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472CEA" w:rsidRDefault="00472CEA" w:rsidP="00472CEA">
      <w:pPr>
        <w:spacing w:line="360" w:lineRule="auto"/>
        <w:ind w:firstLine="851"/>
      </w:pPr>
      <w:r>
        <w:t>- 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 xml:space="preserve">В соответствии с требованиями учебной программы по физическому воспитанию главными </w:t>
      </w:r>
      <w:r>
        <w:rPr>
          <w:b/>
          <w:i/>
          <w:sz w:val="28"/>
        </w:rPr>
        <w:t xml:space="preserve">задачами </w:t>
      </w:r>
      <w:r>
        <w:t>для учителя являются:</w:t>
      </w:r>
    </w:p>
    <w:p w:rsidR="00472CEA" w:rsidRDefault="00472CEA" w:rsidP="00472CEA">
      <w:pPr>
        <w:spacing w:line="360" w:lineRule="auto"/>
        <w:ind w:firstLine="851"/>
      </w:pPr>
      <w:r>
        <w:t>- укрепление здоровья, улучшение осанки, содействие гармоническому физическому развитию;</w:t>
      </w:r>
    </w:p>
    <w:p w:rsidR="00472CEA" w:rsidRDefault="00472CEA" w:rsidP="00472CEA">
      <w:pPr>
        <w:spacing w:line="360" w:lineRule="auto"/>
        <w:ind w:firstLine="851"/>
      </w:pPr>
      <w:r>
        <w:t>- развитие координационных способностей;</w:t>
      </w:r>
    </w:p>
    <w:p w:rsidR="00472CEA" w:rsidRDefault="00472CEA" w:rsidP="00472CEA">
      <w:pPr>
        <w:spacing w:line="360" w:lineRule="auto"/>
        <w:ind w:firstLine="851"/>
      </w:pPr>
      <w:r>
        <w:t>- формирование простейших знаний о личной гигиене, режиме дня;</w:t>
      </w:r>
    </w:p>
    <w:p w:rsidR="00472CEA" w:rsidRDefault="00472CEA" w:rsidP="00472CEA">
      <w:pPr>
        <w:spacing w:line="360" w:lineRule="auto"/>
        <w:ind w:firstLine="851"/>
      </w:pPr>
      <w:r>
        <w:t>- приобщение к самостоятельным занятиям (дома), подвижным играм;</w:t>
      </w:r>
    </w:p>
    <w:p w:rsidR="00472CEA" w:rsidRDefault="00472CEA" w:rsidP="00472CEA">
      <w:pPr>
        <w:spacing w:line="360" w:lineRule="auto"/>
        <w:ind w:firstLine="851"/>
      </w:pPr>
      <w:r>
        <w:t>- воспитание морально-волевых качеств;</w:t>
      </w:r>
    </w:p>
    <w:p w:rsidR="00472CEA" w:rsidRDefault="00472CEA" w:rsidP="00472CEA">
      <w:pPr>
        <w:spacing w:line="360" w:lineRule="auto"/>
        <w:ind w:firstLine="851"/>
      </w:pPr>
      <w:r>
        <w:t>- воспитание устойчивого интереса к двигательной активности;</w:t>
      </w:r>
    </w:p>
    <w:p w:rsidR="00472CEA" w:rsidRDefault="00472CEA" w:rsidP="00472CEA">
      <w:pPr>
        <w:spacing w:line="360" w:lineRule="auto"/>
        <w:ind w:firstLine="851"/>
      </w:pPr>
      <w:r>
        <w:t>- обучение детей правилам поведения во время занятий физическими упражнениями;</w:t>
      </w:r>
    </w:p>
    <w:p w:rsidR="00472CEA" w:rsidRDefault="00472CEA" w:rsidP="00472CEA">
      <w:pPr>
        <w:spacing w:line="360" w:lineRule="auto"/>
        <w:ind w:firstLine="851"/>
      </w:pPr>
      <w:r>
        <w:t>- развитие умения контролировать уровень своей двигательной подготовленности.</w:t>
      </w:r>
    </w:p>
    <w:p w:rsidR="00472CEA" w:rsidRDefault="00472CEA" w:rsidP="00472CEA">
      <w:pPr>
        <w:spacing w:line="360" w:lineRule="auto"/>
        <w:ind w:firstLine="851"/>
        <w:rPr>
          <w:b/>
          <w:sz w:val="28"/>
        </w:rPr>
      </w:pPr>
      <w:r>
        <w:rPr>
          <w:b/>
          <w:sz w:val="28"/>
        </w:rPr>
        <w:t>3. Структура и содержание дисциплины физической культуры</w:t>
      </w:r>
    </w:p>
    <w:p w:rsidR="00472CEA" w:rsidRDefault="00472CEA" w:rsidP="00472CEA">
      <w:pPr>
        <w:spacing w:line="360" w:lineRule="auto"/>
        <w:ind w:firstLine="851"/>
        <w:rPr>
          <w:b/>
          <w:szCs w:val="24"/>
        </w:rPr>
      </w:pPr>
      <w:r>
        <w:rPr>
          <w:b/>
        </w:rPr>
        <w:t xml:space="preserve">                                                                         ТЕМАТИЧЕСКИЙ ПЛАН</w:t>
      </w:r>
    </w:p>
    <w:p w:rsidR="00472CEA" w:rsidRDefault="00472CEA" w:rsidP="00472CEA">
      <w:pPr>
        <w:spacing w:line="360" w:lineRule="auto"/>
        <w:ind w:firstLine="851"/>
      </w:pPr>
    </w:p>
    <w:tbl>
      <w:tblPr>
        <w:tblW w:w="12765" w:type="dxa"/>
        <w:tblInd w:w="76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141"/>
        <w:gridCol w:w="5108"/>
        <w:gridCol w:w="5516"/>
      </w:tblGrid>
      <w:tr w:rsidR="00472CEA" w:rsidTr="00472CEA"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line="360" w:lineRule="auto"/>
              <w:ind w:firstLine="851"/>
              <w:rPr>
                <w:szCs w:val="24"/>
              </w:rPr>
            </w:pPr>
            <w:r>
              <w:t>№ п/п</w:t>
            </w:r>
          </w:p>
        </w:tc>
        <w:tc>
          <w:tcPr>
            <w:tcW w:w="5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line="360" w:lineRule="auto"/>
              <w:ind w:firstLine="851"/>
              <w:rPr>
                <w:szCs w:val="24"/>
              </w:rPr>
            </w:pPr>
            <w:r>
              <w:t>Вид программного материала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Количество часов (уроков)</w:t>
            </w:r>
          </w:p>
        </w:tc>
      </w:tr>
      <w:tr w:rsidR="00472CEA" w:rsidTr="00472CEA">
        <w:tc>
          <w:tcPr>
            <w:tcW w:w="2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rPr>
                <w:szCs w:val="24"/>
              </w:rPr>
            </w:pPr>
          </w:p>
        </w:tc>
        <w:tc>
          <w:tcPr>
            <w:tcW w:w="51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rPr>
                <w:szCs w:val="24"/>
              </w:rPr>
            </w:pP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Класс</w:t>
            </w:r>
          </w:p>
        </w:tc>
      </w:tr>
      <w:tr w:rsidR="00472CEA" w:rsidTr="00472CEA">
        <w:tc>
          <w:tcPr>
            <w:tcW w:w="2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rPr>
                <w:szCs w:val="24"/>
              </w:rPr>
            </w:pPr>
          </w:p>
        </w:tc>
        <w:tc>
          <w:tcPr>
            <w:tcW w:w="51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rPr>
                <w:szCs w:val="24"/>
              </w:rPr>
            </w:pP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4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1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keepNext/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</w:rPr>
              <w:t>Базовая часть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78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1.1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rPr>
                <w:szCs w:val="24"/>
              </w:rPr>
            </w:pPr>
            <w:r>
              <w:t>Основы знаний о физической культуре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</w:rPr>
              <w:t>В процессе урока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1.2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Подвижные игры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18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1.3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rPr>
                <w:szCs w:val="24"/>
              </w:rPr>
            </w:pPr>
            <w:r>
              <w:t>Гимнастика с элементами акробатики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18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1.4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rPr>
                <w:szCs w:val="24"/>
              </w:rPr>
            </w:pPr>
            <w:r>
              <w:t>Легкоатлетические упражнения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21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1.5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Кроссовая подготовка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21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2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keepNext/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</w:rPr>
              <w:t>Вариативная часть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24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2.1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rPr>
                <w:szCs w:val="24"/>
              </w:rPr>
            </w:pPr>
            <w:r>
              <w:t>Подвижные игры c элементами баскетбола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24</w:t>
            </w:r>
          </w:p>
        </w:tc>
      </w:tr>
      <w:tr w:rsidR="00472CEA" w:rsidTr="00472CEA"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rPr>
                <w:szCs w:val="24"/>
              </w:rPr>
            </w:pPr>
            <w:r>
              <w:t>ИТОГО: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2CEA" w:rsidRDefault="00472CEA">
            <w:pPr>
              <w:autoSpaceDE w:val="0"/>
              <w:autoSpaceDN w:val="0"/>
              <w:adjustRightInd w:val="0"/>
              <w:spacing w:before="15" w:after="15" w:line="360" w:lineRule="auto"/>
              <w:ind w:firstLine="851"/>
              <w:jc w:val="center"/>
              <w:rPr>
                <w:szCs w:val="24"/>
              </w:rPr>
            </w:pPr>
            <w:r>
              <w:t>102</w:t>
            </w:r>
          </w:p>
        </w:tc>
      </w:tr>
    </w:tbl>
    <w:p w:rsidR="00472CEA" w:rsidRDefault="00472CEA" w:rsidP="00472CEA">
      <w:pPr>
        <w:spacing w:line="360" w:lineRule="auto"/>
      </w:pPr>
    </w:p>
    <w:p w:rsidR="00472CEA" w:rsidRDefault="00472CEA" w:rsidP="00472CEA">
      <w:pPr>
        <w:spacing w:line="360" w:lineRule="auto"/>
        <w:ind w:firstLine="851"/>
        <w:rPr>
          <w:b/>
        </w:rPr>
      </w:pPr>
      <w:r>
        <w:rPr>
          <w:b/>
        </w:rPr>
        <w:t xml:space="preserve">                                                 СОДЕРЖАНИЕ УЧЕБНОГО ПРЕДМЕТА</w:t>
      </w:r>
    </w:p>
    <w:p w:rsidR="00472CEA" w:rsidRDefault="00472CEA" w:rsidP="00472CEA">
      <w:pPr>
        <w:spacing w:line="360" w:lineRule="auto"/>
        <w:ind w:firstLine="851"/>
        <w:rPr>
          <w:b/>
        </w:rPr>
      </w:pPr>
      <w:r>
        <w:lastRenderedPageBreak/>
        <w:t>1. Базовая часть: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- Основы знаний о физической культуре: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естественные основы,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социально-психологические основы,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приёмы закаливания,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способы саморегуляции,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способы самоконтроля.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- Легкоатлетические упражнения: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бег,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прыжки,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- метания.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- Гимнастика с элементами акробатики: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построения и перестроения,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общеразвивающие упражнения с предметами и без них.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упражнения в лазанье и равновесии.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 xml:space="preserve">                                             - простейшие акробатические упражнения.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упражнения на гимнастических снарядах.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- Кроссовая подготовка: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освоение техники бега в равномерном темпе.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чередование ходьбы с бегом.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- упражнения на развитие выносливости.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- Подвижные игры: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  - освоение различных игр и их вариантов.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                   - система упражнений с мячом.                         </w:t>
      </w:r>
    </w:p>
    <w:p w:rsidR="00472CEA" w:rsidRDefault="00472CEA" w:rsidP="00472CEA">
      <w:pPr>
        <w:spacing w:line="360" w:lineRule="auto"/>
        <w:ind w:firstLine="851"/>
      </w:pPr>
      <w:r>
        <w:t>2. Вариативная часть:</w:t>
      </w:r>
    </w:p>
    <w:p w:rsidR="00472CEA" w:rsidRDefault="00472CEA" w:rsidP="00472CEA">
      <w:pPr>
        <w:spacing w:line="360" w:lineRule="auto"/>
        <w:ind w:firstLine="851"/>
      </w:pPr>
      <w:r>
        <w:t xml:space="preserve">                            - подвижные игры с элементами баскетбола.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  <w:rPr>
          <w:b/>
          <w:bCs/>
        </w:rPr>
      </w:pPr>
      <w:r>
        <w:rPr>
          <w:b/>
          <w:bCs/>
        </w:rPr>
        <w:t>Основы знаний о физической культуре, умения и навыки, приемы закаливания, способы саморегуляции и самоконтроля</w:t>
      </w:r>
    </w:p>
    <w:p w:rsidR="00472CEA" w:rsidRDefault="00472CEA" w:rsidP="00472CEA">
      <w:pPr>
        <w:autoSpaceDE w:val="0"/>
        <w:autoSpaceDN w:val="0"/>
        <w:adjustRightInd w:val="0"/>
        <w:spacing w:after="60" w:line="360" w:lineRule="auto"/>
        <w:ind w:firstLine="851"/>
        <w:rPr>
          <w:bCs/>
        </w:rPr>
      </w:pPr>
      <w:r>
        <w:rPr>
          <w:bCs/>
        </w:rPr>
        <w:t>1. 1. Естественные основы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rPr>
          <w:bCs/>
          <w:i/>
          <w:iCs/>
        </w:rPr>
        <w:t>1–4 классы.</w:t>
      </w:r>
      <w:r>
        <w:rPr>
          <w:i/>
          <w:iCs/>
        </w:rPr>
        <w:t xml:space="preserve"> </w:t>
      </w:r>
      <w: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472CEA" w:rsidRDefault="00472CEA" w:rsidP="00472CEA">
      <w:pPr>
        <w:autoSpaceDE w:val="0"/>
        <w:autoSpaceDN w:val="0"/>
        <w:adjustRightInd w:val="0"/>
        <w:spacing w:before="120" w:after="60" w:line="360" w:lineRule="auto"/>
        <w:ind w:firstLine="851"/>
        <w:rPr>
          <w:bCs/>
        </w:rPr>
      </w:pPr>
      <w:r>
        <w:rPr>
          <w:bCs/>
        </w:rPr>
        <w:lastRenderedPageBreak/>
        <w:t>1. 2. Социально-психологические основы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rPr>
          <w:bCs/>
          <w:i/>
          <w:iCs/>
        </w:rPr>
        <w:t>3–4 классы.</w:t>
      </w:r>
      <w:r>
        <w:rPr>
          <w:i/>
          <w:iCs/>
        </w:rPr>
        <w:t xml:space="preserve"> </w:t>
      </w:r>
      <w:r>
        <w:t xml:space="preserve"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амплитуды. 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t>Контроль за правильностью выполнения физических упражнений и тестирования физических качеств.</w:t>
      </w:r>
    </w:p>
    <w:p w:rsidR="00472CEA" w:rsidRDefault="00472CEA" w:rsidP="00472CEA">
      <w:pPr>
        <w:autoSpaceDE w:val="0"/>
        <w:autoSpaceDN w:val="0"/>
        <w:adjustRightInd w:val="0"/>
        <w:spacing w:before="120" w:after="60" w:line="360" w:lineRule="auto"/>
        <w:ind w:firstLine="851"/>
        <w:rPr>
          <w:bCs/>
        </w:rPr>
      </w:pPr>
      <w:r>
        <w:rPr>
          <w:bCs/>
        </w:rPr>
        <w:t>1. 3. Подвижные игры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rPr>
          <w:bCs/>
          <w:i/>
          <w:iCs/>
        </w:rPr>
        <w:t>1–4 классы.</w:t>
      </w:r>
      <w:r>
        <w:rPr>
          <w:i/>
          <w:iCs/>
        </w:rPr>
        <w:t xml:space="preserve"> </w:t>
      </w:r>
      <w:r>
        <w:t>Названия и правила игр, инвентарь, оборудование, организация, правила проведения и безопасность.</w:t>
      </w:r>
    </w:p>
    <w:p w:rsidR="00472CEA" w:rsidRDefault="00472CEA" w:rsidP="00472CEA">
      <w:pPr>
        <w:autoSpaceDE w:val="0"/>
        <w:autoSpaceDN w:val="0"/>
        <w:adjustRightInd w:val="0"/>
        <w:spacing w:before="120" w:after="60" w:line="360" w:lineRule="auto"/>
        <w:ind w:firstLine="851"/>
        <w:rPr>
          <w:bCs/>
        </w:rPr>
      </w:pPr>
      <w:r>
        <w:rPr>
          <w:bCs/>
        </w:rPr>
        <w:t>1. 4. Гимнастика с элементами акробатики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rPr>
          <w:bCs/>
          <w:i/>
          <w:iCs/>
        </w:rPr>
        <w:t>1–4 классы.</w:t>
      </w:r>
      <w:r>
        <w:rPr>
          <w:i/>
          <w:iCs/>
        </w:rPr>
        <w:t xml:space="preserve"> </w:t>
      </w:r>
      <w:r>
        <w:t>Названия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мышц.</w:t>
      </w:r>
    </w:p>
    <w:p w:rsidR="00472CEA" w:rsidRDefault="00472CEA" w:rsidP="00472CEA">
      <w:pPr>
        <w:autoSpaceDE w:val="0"/>
        <w:autoSpaceDN w:val="0"/>
        <w:adjustRightInd w:val="0"/>
        <w:spacing w:before="120" w:after="60" w:line="360" w:lineRule="auto"/>
        <w:ind w:firstLine="851"/>
        <w:rPr>
          <w:bCs/>
        </w:rPr>
      </w:pPr>
      <w:r>
        <w:rPr>
          <w:bCs/>
        </w:rPr>
        <w:t>1. 5. Легкоатлетические упражнения</w:t>
      </w:r>
    </w:p>
    <w:p w:rsidR="00472CEA" w:rsidRDefault="00472CEA" w:rsidP="00472CEA">
      <w:pPr>
        <w:autoSpaceDE w:val="0"/>
        <w:autoSpaceDN w:val="0"/>
        <w:adjustRightInd w:val="0"/>
        <w:spacing w:line="360" w:lineRule="auto"/>
        <w:ind w:firstLine="851"/>
      </w:pPr>
      <w:r>
        <w:rPr>
          <w:bCs/>
          <w:i/>
          <w:iCs/>
        </w:rPr>
        <w:t>3–4 классы.</w:t>
      </w:r>
      <w:r>
        <w:rPr>
          <w:i/>
          <w:iCs/>
        </w:rPr>
        <w:t xml:space="preserve"> </w:t>
      </w:r>
      <w:r>
        <w:t xml:space="preserve">П о н я т и я: </w:t>
      </w:r>
      <w:r>
        <w:rPr>
          <w:i/>
          <w:iCs/>
        </w:rPr>
        <w:t>эстафета, темп, длительность бега</w:t>
      </w:r>
      <w:r>
        <w:t>; команды «Старт», «Финиш». Влияние бега на здоровье человека, элементарные сведения о правилах соревнований в прыжках, беге и метаниях. Техника безопасности  на уроках.</w:t>
      </w:r>
    </w:p>
    <w:p w:rsidR="00472CEA" w:rsidRDefault="00472CEA" w:rsidP="00472CEA">
      <w:pPr>
        <w:spacing w:line="360" w:lineRule="auto"/>
        <w:ind w:firstLine="851"/>
        <w:rPr>
          <w:b/>
          <w:sz w:val="28"/>
        </w:rPr>
      </w:pPr>
      <w:r>
        <w:rPr>
          <w:b/>
          <w:sz w:val="28"/>
        </w:rPr>
        <w:t>4. Оценочные средства для текущего контроля</w:t>
      </w:r>
    </w:p>
    <w:p w:rsidR="00472CEA" w:rsidRDefault="00472CEA" w:rsidP="00472CEA">
      <w:pPr>
        <w:spacing w:line="360" w:lineRule="auto"/>
        <w:ind w:firstLine="851"/>
        <w:rPr>
          <w:szCs w:val="24"/>
          <w:u w:val="single"/>
        </w:rPr>
      </w:pPr>
      <w:r>
        <w:rPr>
          <w:u w:val="single"/>
        </w:rPr>
        <w:t>ПРОВЕДЕНИЕ ЗАЧЕТНО-ТЕСТОВЫХ УРОКОВ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>КОНТРОЛЬНЫЕ НОРМАТИВЫ: проверка нормативов проводится в течении учебного года с целью контроля уровня физической подготовленности учащихся на разных этапах обучения.</w:t>
      </w:r>
    </w:p>
    <w:p w:rsidR="00472CEA" w:rsidRDefault="00472CEA" w:rsidP="00472CEA">
      <w:pPr>
        <w:spacing w:line="360" w:lineRule="auto"/>
        <w:ind w:firstLine="851"/>
        <w:rPr>
          <w:b/>
        </w:rPr>
      </w:pPr>
    </w:p>
    <w:tbl>
      <w:tblPr>
        <w:tblW w:w="13176" w:type="dxa"/>
        <w:tblInd w:w="540" w:type="dxa"/>
        <w:tblLook w:val="04A0"/>
      </w:tblPr>
      <w:tblGrid>
        <w:gridCol w:w="439"/>
        <w:gridCol w:w="1973"/>
        <w:gridCol w:w="558"/>
        <w:gridCol w:w="993"/>
        <w:gridCol w:w="992"/>
        <w:gridCol w:w="1134"/>
        <w:gridCol w:w="1134"/>
        <w:gridCol w:w="1134"/>
        <w:gridCol w:w="1134"/>
        <w:gridCol w:w="1134"/>
        <w:gridCol w:w="1276"/>
        <w:gridCol w:w="1275"/>
      </w:tblGrid>
      <w:tr w:rsidR="00472CEA" w:rsidTr="00472CEA">
        <w:trPr>
          <w:trHeight w:val="255"/>
        </w:trPr>
        <w:tc>
          <w:tcPr>
            <w:tcW w:w="297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Нормативы</w:t>
            </w: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 класс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 класс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 класс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«3"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«5"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</w:tr>
      <w:tr w:rsidR="00472CEA" w:rsidTr="00472CEA">
        <w:trPr>
          <w:trHeight w:val="32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Arial" w:hAnsi="Arial"/>
                  <w:bCs/>
                  <w:sz w:val="20"/>
                  <w:szCs w:val="20"/>
                </w:rPr>
                <w:t>30 м</w:t>
              </w:r>
            </w:smartTag>
            <w:r>
              <w:rPr>
                <w:rFonts w:ascii="Arial" w:hAnsi="Arial"/>
                <w:bCs/>
                <w:sz w:val="20"/>
                <w:szCs w:val="20"/>
              </w:rPr>
              <w:t xml:space="preserve"> (сек.)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6,6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6,3</w:t>
            </w:r>
          </w:p>
        </w:tc>
        <w:tc>
          <w:tcPr>
            <w:tcW w:w="1134" w:type="dxa"/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6,8</w:t>
            </w:r>
          </w:p>
        </w:tc>
      </w:tr>
      <w:tr w:rsidR="00472CEA" w:rsidTr="00472CEA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Arial" w:hAnsi="Arial"/>
                  <w:bCs/>
                  <w:sz w:val="20"/>
                  <w:szCs w:val="20"/>
                </w:rPr>
                <w:t>1000 м</w:t>
              </w:r>
            </w:smartTag>
            <w:r>
              <w:rPr>
                <w:rFonts w:ascii="Arial" w:hAnsi="Arial"/>
                <w:bCs/>
                <w:sz w:val="20"/>
                <w:szCs w:val="20"/>
              </w:rPr>
              <w:t xml:space="preserve"> (мин,сек.)                                  ("+" - без учета времени) 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</w:tr>
      <w:tr w:rsidR="00472CEA" w:rsidTr="00472CEA">
        <w:trPr>
          <w:trHeight w:val="19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Челночный бег 3х10 м (сек.)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10,5</w:t>
            </w:r>
          </w:p>
        </w:tc>
      </w:tr>
      <w:tr w:rsidR="00472CEA" w:rsidTr="00472CEA">
        <w:trPr>
          <w:trHeight w:val="36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</w:p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10,2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10,8</w:t>
            </w:r>
          </w:p>
        </w:tc>
      </w:tr>
    </w:tbl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tbl>
      <w:tblPr>
        <w:tblW w:w="13182" w:type="dxa"/>
        <w:tblInd w:w="534" w:type="dxa"/>
        <w:tblLook w:val="04A0"/>
      </w:tblPr>
      <w:tblGrid>
        <w:gridCol w:w="444"/>
        <w:gridCol w:w="1840"/>
        <w:gridCol w:w="558"/>
        <w:gridCol w:w="993"/>
        <w:gridCol w:w="1134"/>
        <w:gridCol w:w="992"/>
        <w:gridCol w:w="1134"/>
        <w:gridCol w:w="1134"/>
        <w:gridCol w:w="1134"/>
        <w:gridCol w:w="1134"/>
        <w:gridCol w:w="1276"/>
        <w:gridCol w:w="1409"/>
      </w:tblGrid>
      <w:tr w:rsidR="00472CEA" w:rsidTr="00472CEA">
        <w:trPr>
          <w:trHeight w:val="270"/>
        </w:trPr>
        <w:tc>
          <w:tcPr>
            <w:tcW w:w="4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</w:t>
            </w:r>
          </w:p>
        </w:tc>
        <w:tc>
          <w:tcPr>
            <w:tcW w:w="1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Прыжок в длину</w:t>
            </w:r>
          </w:p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 с места (см)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155</w:t>
            </w:r>
          </w:p>
        </w:tc>
        <w:tc>
          <w:tcPr>
            <w:tcW w:w="140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145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145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135</w:t>
            </w:r>
          </w:p>
        </w:tc>
      </w:tr>
      <w:tr w:rsidR="00472CEA" w:rsidTr="00472CEA">
        <w:trPr>
          <w:trHeight w:val="270"/>
        </w:trPr>
        <w:tc>
          <w:tcPr>
            <w:tcW w:w="4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5</w:t>
            </w:r>
          </w:p>
        </w:tc>
        <w:tc>
          <w:tcPr>
            <w:tcW w:w="1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Прыжок в высоту, способом </w:t>
            </w:r>
            <w:r>
              <w:rPr>
                <w:rFonts w:ascii="Arial" w:hAnsi="Arial"/>
                <w:bCs/>
                <w:sz w:val="20"/>
                <w:szCs w:val="20"/>
              </w:rPr>
              <w:lastRenderedPageBreak/>
              <w:t>"Перешагивания" (см)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85</w:t>
            </w:r>
          </w:p>
        </w:tc>
        <w:tc>
          <w:tcPr>
            <w:tcW w:w="140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</w:tr>
      <w:tr w:rsidR="00472CEA" w:rsidTr="00472CEA">
        <w:trPr>
          <w:trHeight w:val="285"/>
        </w:trPr>
        <w:tc>
          <w:tcPr>
            <w:tcW w:w="4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Прыжки через скакалку</w:t>
            </w:r>
          </w:p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 (кол-во раз/мин.)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4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</w:tr>
      <w:tr w:rsidR="00472CEA" w:rsidTr="00472CEA">
        <w:trPr>
          <w:trHeight w:val="27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7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Отжимания </w:t>
            </w:r>
          </w:p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(кол-во раз)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</w:tr>
      <w:tr w:rsidR="00472CEA" w:rsidTr="00472CEA">
        <w:trPr>
          <w:trHeight w:val="285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8</w:t>
            </w:r>
          </w:p>
        </w:tc>
        <w:tc>
          <w:tcPr>
            <w:tcW w:w="18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Подтягивания (кол-во раз)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14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</w:tr>
      <w:tr w:rsidR="00472CEA" w:rsidTr="00472CEA">
        <w:trPr>
          <w:trHeight w:val="27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9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Метание т/м (м)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</w:tr>
      <w:tr w:rsidR="00472CEA" w:rsidTr="00472CEA">
        <w:trPr>
          <w:trHeight w:val="27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472CEA" w:rsidTr="00472CEA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Подъем туловища из положения лежа на спине (кол-во раз/мин)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</w:tr>
      <w:tr w:rsidR="00472CEA" w:rsidTr="00472CEA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</w:tr>
      <w:tr w:rsidR="00472CEA" w:rsidTr="00472CEA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Приседания (кол-во раз/мин)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</w:tr>
      <w:tr w:rsidR="00472CEA" w:rsidTr="00472CE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2CEA" w:rsidRDefault="00472CEA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472CEA" w:rsidRDefault="00472CEA">
            <w:pPr>
              <w:spacing w:line="360" w:lineRule="auto"/>
              <w:ind w:firstLine="85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</w:tr>
    </w:tbl>
    <w:p w:rsidR="00472CEA" w:rsidRDefault="00472CEA" w:rsidP="00472CEA">
      <w:pPr>
        <w:spacing w:line="360" w:lineRule="auto"/>
      </w:pPr>
    </w:p>
    <w:p w:rsidR="00472CEA" w:rsidRDefault="00472CEA" w:rsidP="00472CEA">
      <w:pPr>
        <w:spacing w:line="360" w:lineRule="auto"/>
        <w:ind w:firstLine="851"/>
      </w:pPr>
      <w:r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(см. таблицу)</w:t>
      </w:r>
    </w:p>
    <w:p w:rsidR="00472CEA" w:rsidRDefault="00472CEA" w:rsidP="00472CEA">
      <w:pPr>
        <w:spacing w:line="360" w:lineRule="auto"/>
        <w:ind w:firstLine="851"/>
        <w:rPr>
          <w:b/>
        </w:rPr>
      </w:pPr>
      <w:r>
        <w:rPr>
          <w:b/>
        </w:rPr>
        <w:lastRenderedPageBreak/>
        <w:t>КРИТЕРИИ И НОРМЫ ОЦЕНКИ ЗУН</w:t>
      </w:r>
    </w:p>
    <w:p w:rsidR="00472CEA" w:rsidRDefault="00472CEA" w:rsidP="00472CEA">
      <w:pPr>
        <w:shd w:val="clear" w:color="auto" w:fill="FFFFFF"/>
        <w:spacing w:before="50" w:line="360" w:lineRule="auto"/>
        <w:ind w:right="43" w:firstLine="851"/>
      </w:pPr>
      <w:r>
        <w:t>Оценка успеваемости - одно из средств повышения эффектив</w:t>
      </w:r>
      <w:r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>
        <w:softHyphen/>
        <w:t>ленности учеников, стимулирует их активность на занятиях физи</w:t>
      </w:r>
      <w:r>
        <w:softHyphen/>
        <w:t>ческими упражнениями.</w:t>
      </w:r>
    </w:p>
    <w:p w:rsidR="00472CEA" w:rsidRDefault="00472CEA" w:rsidP="00472CEA">
      <w:pPr>
        <w:shd w:val="clear" w:color="auto" w:fill="FFFFFF"/>
        <w:spacing w:line="360" w:lineRule="auto"/>
        <w:ind w:right="58" w:firstLine="851"/>
      </w:pPr>
      <w:r>
        <w:t>При выполнении минимальных требований к подготовленно</w:t>
      </w:r>
      <w:r>
        <w:softHyphen/>
        <w:t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</w:t>
      </w:r>
      <w:r>
        <w:softHyphen/>
        <w:t>товленности. Оценка ставится за технику движений и теоретиче</w:t>
      </w:r>
      <w:r>
        <w:softHyphen/>
        <w:t>ские знания.</w:t>
      </w:r>
    </w:p>
    <w:p w:rsidR="00472CEA" w:rsidRDefault="00472CEA" w:rsidP="00472CEA">
      <w:pPr>
        <w:shd w:val="clear" w:color="auto" w:fill="FFFFFF"/>
        <w:spacing w:before="58" w:line="360" w:lineRule="auto"/>
        <w:ind w:firstLine="851"/>
      </w:pPr>
      <w:r>
        <w:rPr>
          <w:b/>
          <w:bCs/>
        </w:rPr>
        <w:t>По основам знаний.</w:t>
      </w:r>
    </w:p>
    <w:p w:rsidR="00472CEA" w:rsidRDefault="00472CEA" w:rsidP="00472CEA">
      <w:pPr>
        <w:shd w:val="clear" w:color="auto" w:fill="FFFFFF"/>
        <w:spacing w:before="7" w:line="360" w:lineRule="auto"/>
        <w:ind w:right="72" w:firstLine="851"/>
      </w:pPr>
      <w:r>
        <w:t>Оценивая знания учащихся, надо учитывать глубину и полноту знаний, аргументированность их изложения, умение учащихся ис</w:t>
      </w:r>
      <w:r>
        <w:softHyphen/>
        <w:t>пользовать знания применительно к конкретным случаям и практи</w:t>
      </w:r>
      <w:r>
        <w:softHyphen/>
        <w:t>ческим занятиям физическими упражнениями.</w:t>
      </w:r>
    </w:p>
    <w:p w:rsidR="00472CEA" w:rsidRDefault="00472CEA" w:rsidP="00472CEA">
      <w:pPr>
        <w:shd w:val="clear" w:color="auto" w:fill="FFFFFF"/>
        <w:spacing w:before="7" w:line="360" w:lineRule="auto"/>
        <w:ind w:right="79" w:firstLine="851"/>
      </w:pPr>
      <w:r>
        <w:rPr>
          <w:b/>
          <w:bCs/>
        </w:rPr>
        <w:t xml:space="preserve">Оценка «5» </w:t>
      </w:r>
      <w:r>
        <w:t>выставляется за ответ, в котором учащийся демон</w:t>
      </w:r>
      <w:r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472CEA" w:rsidRDefault="00472CEA" w:rsidP="00472CEA">
      <w:pPr>
        <w:shd w:val="clear" w:color="auto" w:fill="FFFFFF"/>
        <w:spacing w:line="360" w:lineRule="auto"/>
        <w:ind w:firstLine="851"/>
      </w:pPr>
      <w:r>
        <w:rPr>
          <w:b/>
          <w:bCs/>
        </w:rPr>
        <w:t xml:space="preserve">Оценка «4» </w:t>
      </w:r>
      <w:r>
        <w:t>ставится за ответ, в котором содержатся неболь</w:t>
      </w:r>
      <w:r>
        <w:softHyphen/>
        <w:t>шие неточности и незначительные ошибки.</w:t>
      </w:r>
    </w:p>
    <w:p w:rsidR="00472CEA" w:rsidRDefault="00472CEA" w:rsidP="00472CEA">
      <w:pPr>
        <w:shd w:val="clear" w:color="auto" w:fill="FFFFFF"/>
        <w:spacing w:line="360" w:lineRule="auto"/>
        <w:ind w:firstLine="851"/>
      </w:pPr>
      <w:r>
        <w:rPr>
          <w:b/>
          <w:bCs/>
        </w:rPr>
        <w:t xml:space="preserve">Оценку «3» </w:t>
      </w:r>
      <w:r>
        <w:t>учащиеся получают за ответ, в котором отсутст</w:t>
      </w:r>
      <w:r>
        <w:softHyphen/>
        <w:t>вует логическая последовательность, имеются пробелы в мате</w:t>
      </w:r>
      <w:r>
        <w:softHyphen/>
        <w:t>риале, нет должной аргументации и умения использовать знания в своем опыте.</w:t>
      </w:r>
    </w:p>
    <w:p w:rsidR="00472CEA" w:rsidRDefault="00472CEA" w:rsidP="00472CEA">
      <w:pPr>
        <w:shd w:val="clear" w:color="auto" w:fill="FFFFFF"/>
        <w:spacing w:line="360" w:lineRule="auto"/>
        <w:ind w:firstLine="851"/>
      </w:pPr>
      <w:r>
        <w:t>С целью проверки знаний используются различные методы.</w:t>
      </w:r>
    </w:p>
    <w:p w:rsidR="00472CEA" w:rsidRDefault="00472CEA" w:rsidP="00472CEA">
      <w:pPr>
        <w:shd w:val="clear" w:color="auto" w:fill="FFFFFF"/>
        <w:spacing w:line="360" w:lineRule="auto"/>
        <w:ind w:right="7" w:firstLine="851"/>
      </w:pPr>
      <w:r>
        <w:lastRenderedPageBreak/>
        <w:t>Метод опроса применяется в устной и письменной форме в паузах между выполнением упражнений, до начала и после выпол</w:t>
      </w:r>
      <w:r>
        <w:softHyphen/>
        <w:t>нения заданий. Не рекомендуется использовать данный метод по</w:t>
      </w:r>
      <w:r>
        <w:softHyphen/>
        <w:t>сле значительных физических нагрузок.</w:t>
      </w:r>
    </w:p>
    <w:p w:rsidR="00472CEA" w:rsidRDefault="00472CEA" w:rsidP="00472CEA">
      <w:pPr>
        <w:shd w:val="clear" w:color="auto" w:fill="FFFFFF"/>
        <w:spacing w:line="360" w:lineRule="auto"/>
        <w:ind w:right="22" w:firstLine="851"/>
      </w:pPr>
      <w:r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472CEA" w:rsidRDefault="00472CEA" w:rsidP="00472CEA">
      <w:pPr>
        <w:shd w:val="clear" w:color="auto" w:fill="FFFFFF"/>
        <w:spacing w:line="360" w:lineRule="auto"/>
        <w:ind w:right="22" w:firstLine="851"/>
      </w:pPr>
      <w:r>
        <w:t>Весьма эффективным методом проверки знаний является де</w:t>
      </w:r>
      <w:r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472CEA" w:rsidRDefault="00472CEA" w:rsidP="00472CEA">
      <w:pPr>
        <w:shd w:val="clear" w:color="auto" w:fill="FFFFFF"/>
        <w:spacing w:before="50" w:line="360" w:lineRule="auto"/>
        <w:ind w:right="22" w:firstLine="851"/>
      </w:pPr>
      <w:r>
        <w:rPr>
          <w:b/>
          <w:bCs/>
        </w:rPr>
        <w:t>По технике владения двигательными действиями (умения</w:t>
      </w:r>
      <w:r>
        <w:rPr>
          <w:b/>
          <w:bCs/>
        </w:rPr>
        <w:softHyphen/>
        <w:t>ми, навыками).</w:t>
      </w:r>
    </w:p>
    <w:p w:rsidR="00472CEA" w:rsidRDefault="00472CEA" w:rsidP="00472CEA">
      <w:pPr>
        <w:shd w:val="clear" w:color="auto" w:fill="FFFFFF"/>
        <w:spacing w:line="360" w:lineRule="auto"/>
        <w:ind w:right="29" w:firstLine="851"/>
      </w:pPr>
      <w:r>
        <w:rPr>
          <w:b/>
          <w:bCs/>
        </w:rPr>
        <w:t xml:space="preserve">Оценка «5» </w:t>
      </w:r>
      <w:r>
        <w:t>- двигательное действие выполнено правильно (заданным способом), точно, в надлежащем темпе, легко и четко.</w:t>
      </w:r>
    </w:p>
    <w:p w:rsidR="00472CEA" w:rsidRDefault="00472CEA" w:rsidP="00472CEA">
      <w:pPr>
        <w:shd w:val="clear" w:color="auto" w:fill="FFFFFF"/>
        <w:spacing w:line="360" w:lineRule="auto"/>
        <w:ind w:right="36" w:firstLine="851"/>
      </w:pPr>
      <w:r>
        <w:rPr>
          <w:b/>
          <w:bCs/>
        </w:rPr>
        <w:t xml:space="preserve">Оценка «4» </w:t>
      </w:r>
      <w:r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472CEA" w:rsidRDefault="00472CEA" w:rsidP="00472CEA">
      <w:pPr>
        <w:shd w:val="clear" w:color="auto" w:fill="FFFFFF"/>
        <w:spacing w:before="7" w:line="360" w:lineRule="auto"/>
        <w:ind w:right="43" w:firstLine="851"/>
      </w:pPr>
      <w:r>
        <w:rPr>
          <w:b/>
          <w:bCs/>
        </w:rPr>
        <w:t xml:space="preserve">Оценка «3» </w:t>
      </w:r>
      <w:r>
        <w:t>- двигательное действие выполнено в основном правильно, но допущена одна грубая или несколько мелких оши</w:t>
      </w:r>
      <w:r>
        <w:softHyphen/>
        <w:t>бок, приведших к неуверенному или напряженному выполнению.</w:t>
      </w:r>
    </w:p>
    <w:p w:rsidR="00472CEA" w:rsidRDefault="00472CEA" w:rsidP="00472CEA">
      <w:pPr>
        <w:shd w:val="clear" w:color="auto" w:fill="FFFFFF"/>
        <w:spacing w:line="360" w:lineRule="auto"/>
        <w:ind w:right="50" w:firstLine="851"/>
      </w:pPr>
      <w:r>
        <w:rPr>
          <w:spacing w:val="-1"/>
        </w:rPr>
        <w:t xml:space="preserve">Основными методами оценки техники владения двигательными действиями являются методы наблюдения, вызова, упражнений и </w:t>
      </w:r>
      <w:r>
        <w:t>комбинированный.</w:t>
      </w:r>
    </w:p>
    <w:p w:rsidR="00472CEA" w:rsidRDefault="00472CEA" w:rsidP="00472CEA">
      <w:pPr>
        <w:spacing w:line="360" w:lineRule="auto"/>
        <w:ind w:firstLine="851"/>
        <w:rPr>
          <w:sz w:val="28"/>
        </w:rPr>
      </w:pPr>
      <w:r>
        <w:rPr>
          <w:b/>
          <w:sz w:val="28"/>
        </w:rPr>
        <w:t>5.</w:t>
      </w:r>
      <w:r>
        <w:rPr>
          <w:sz w:val="28"/>
        </w:rPr>
        <w:t xml:space="preserve"> </w:t>
      </w:r>
      <w:r>
        <w:rPr>
          <w:b/>
          <w:sz w:val="28"/>
        </w:rPr>
        <w:t>ТРЕБОВАНИЯ К УРОВНЮ РАЗВИТИЯ ФИЗИЧЕСКОЙ КУЛЬТУРЫ УЧАЩИХСЯ, ОКАНЧИВАЮЩИХ НАЧАЛЬНУЮ ШКОЛУ</w:t>
      </w:r>
    </w:p>
    <w:p w:rsidR="00472CEA" w:rsidRDefault="00472CEA" w:rsidP="00472CEA">
      <w:pPr>
        <w:spacing w:line="360" w:lineRule="auto"/>
        <w:ind w:firstLine="851"/>
        <w:rPr>
          <w:b/>
          <w:i/>
          <w:szCs w:val="24"/>
        </w:rPr>
      </w:pPr>
      <w:r>
        <w:rPr>
          <w:b/>
          <w:i/>
        </w:rPr>
        <w:t xml:space="preserve">Учащиеся должны </w:t>
      </w:r>
      <w:r>
        <w:rPr>
          <w:b/>
          <w:bCs/>
          <w:i/>
          <w:iCs/>
        </w:rPr>
        <w:t>знать</w:t>
      </w:r>
      <w:r>
        <w:rPr>
          <w:b/>
          <w:i/>
        </w:rPr>
        <w:t>:</w:t>
      </w:r>
    </w:p>
    <w:p w:rsidR="00472CEA" w:rsidRDefault="00472CEA" w:rsidP="00472CEA">
      <w:pPr>
        <w:spacing w:line="360" w:lineRule="auto"/>
        <w:ind w:firstLine="851"/>
      </w:pPr>
      <w:r>
        <w:t>Об особенностях зарождения физической культуры, истории первых Олимпийских играх;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472CEA" w:rsidRDefault="00472CEA" w:rsidP="00472CEA">
      <w:pPr>
        <w:spacing w:line="360" w:lineRule="auto"/>
        <w:ind w:firstLine="851"/>
      </w:pPr>
      <w:r>
        <w:t>О работе скелетных мышц, систем дыхания и кровообращения при выполнении физических упражнений, о способах простейшего контроля за деятельностью этих систем;</w:t>
      </w:r>
    </w:p>
    <w:p w:rsidR="00472CEA" w:rsidRDefault="00472CEA" w:rsidP="00472CEA">
      <w:pPr>
        <w:spacing w:line="360" w:lineRule="auto"/>
        <w:ind w:firstLine="851"/>
      </w:pPr>
      <w:r>
        <w:t>Об обучении движениям, роль зрительного и слухового анализатора при их освоении и выполнении;</w:t>
      </w:r>
    </w:p>
    <w:p w:rsidR="00472CEA" w:rsidRDefault="00472CEA" w:rsidP="00472CEA">
      <w:pPr>
        <w:spacing w:line="360" w:lineRule="auto"/>
        <w:ind w:firstLine="851"/>
      </w:pPr>
      <w:r>
        <w:t>О терминологии разучиваемых упражнений, об их функциональном смысле и направленности воздействий на организм;</w:t>
      </w:r>
    </w:p>
    <w:p w:rsidR="00472CEA" w:rsidRDefault="00472CEA" w:rsidP="00472CEA">
      <w:pPr>
        <w:spacing w:line="360" w:lineRule="auto"/>
        <w:ind w:firstLine="851"/>
      </w:pPr>
      <w:r>
        <w:t>О физических качествах и общих правилах их тестирования;</w:t>
      </w:r>
    </w:p>
    <w:p w:rsidR="00472CEA" w:rsidRDefault="00472CEA" w:rsidP="00472CEA">
      <w:pPr>
        <w:spacing w:line="360" w:lineRule="auto"/>
        <w:ind w:firstLine="851"/>
      </w:pPr>
      <w:r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472CEA" w:rsidRDefault="00472CEA" w:rsidP="00472CEA">
      <w:pPr>
        <w:spacing w:line="360" w:lineRule="auto"/>
        <w:ind w:firstLine="851"/>
      </w:pPr>
      <w:r>
        <w:t>О причинах травматизма на занятиях физической культурой и правилах его предупреждения.</w:t>
      </w:r>
    </w:p>
    <w:p w:rsidR="00472CEA" w:rsidRDefault="00472CEA" w:rsidP="00472CEA">
      <w:pPr>
        <w:spacing w:line="360" w:lineRule="auto"/>
        <w:ind w:firstLine="851"/>
        <w:rPr>
          <w:b/>
          <w:i/>
        </w:rPr>
      </w:pPr>
      <w:r>
        <w:rPr>
          <w:b/>
          <w:i/>
        </w:rPr>
        <w:t>Уметь:</w:t>
      </w:r>
    </w:p>
    <w:p w:rsidR="00472CEA" w:rsidRDefault="00472CEA" w:rsidP="00472CEA">
      <w:pPr>
        <w:spacing w:line="360" w:lineRule="auto"/>
        <w:ind w:firstLine="851"/>
      </w:pPr>
      <w:r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472CEA" w:rsidRDefault="00472CEA" w:rsidP="00472CEA">
      <w:pPr>
        <w:spacing w:line="360" w:lineRule="auto"/>
        <w:ind w:firstLine="851"/>
      </w:pPr>
      <w:r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472CEA" w:rsidRDefault="00472CEA" w:rsidP="00472CEA">
      <w:pPr>
        <w:spacing w:line="360" w:lineRule="auto"/>
        <w:ind w:firstLine="851"/>
      </w:pPr>
      <w:r>
        <w:t>Организовывать и проводить самостоятельные формы занятий, закаливающие процедуры по индивидуальным планам;</w:t>
      </w:r>
    </w:p>
    <w:p w:rsidR="00472CEA" w:rsidRDefault="00472CEA" w:rsidP="00472CEA">
      <w:pPr>
        <w:spacing w:line="360" w:lineRule="auto"/>
        <w:ind w:firstLine="851"/>
      </w:pPr>
      <w:r>
        <w:t>Взаимодействовать с одноклассниками и сверстниками в процессе занятий физической культурой.</w:t>
      </w:r>
    </w:p>
    <w:p w:rsidR="00472CEA" w:rsidRDefault="00472CEA" w:rsidP="00472CEA">
      <w:pPr>
        <w:spacing w:line="360" w:lineRule="auto"/>
        <w:ind w:firstLine="851"/>
        <w:rPr>
          <w:b/>
        </w:rPr>
      </w:pPr>
      <w:r>
        <w:rPr>
          <w:b/>
          <w:i/>
        </w:rPr>
        <w:t>Двигательные умения, навыки и способности</w:t>
      </w:r>
      <w:r>
        <w:rPr>
          <w:b/>
        </w:rPr>
        <w:t>: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lastRenderedPageBreak/>
        <w:t xml:space="preserve">В циклических и ациклических локомоциях: </w:t>
      </w:r>
      <w:r>
        <w:t xml:space="preserve">правильно выполнять основные движения в ходьбе, беге, прыжках; с максимальной скоростью бега до </w:t>
      </w:r>
      <w:smartTag w:uri="urn:schemas-microsoft-com:office:smarttags" w:element="metricconverter">
        <w:smartTagPr>
          <w:attr w:name="ProductID" w:val="60 м"/>
        </w:smartTagPr>
        <w:r>
          <w:t>60 м</w:t>
        </w:r>
      </w:smartTag>
      <w:r>
        <w:t xml:space="preserve">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шагов; лазать по гимнастической лестнице, гимнастической стенке, канату и др. на расстояние </w:t>
      </w:r>
      <w:smartTag w:uri="urn:schemas-microsoft-com:office:smarttags" w:element="metricconverter">
        <w:smartTagPr>
          <w:attr w:name="ProductID" w:val="4 м"/>
        </w:smartTagPr>
        <w:r>
          <w:t>4 м</w:t>
        </w:r>
      </w:smartTag>
      <w:r>
        <w:t xml:space="preserve">; преодолевать с помощью бега и прыжков полосу из 3-5 препятствий; прыгать в высоту с прямого и бокового разбеге с 7-9 шагов; прыгать с поворотами на 180º - 360º; совершать опорные прыжки на горку с гимнастических матов, коня, козла; проплывать </w:t>
      </w:r>
      <w:smartTag w:uri="urn:schemas-microsoft-com:office:smarttags" w:element="metricconverter">
        <w:smartTagPr>
          <w:attr w:name="ProductID" w:val="25 м"/>
        </w:smartTagPr>
        <w:r>
          <w:t>25 м</w:t>
        </w:r>
      </w:smartTag>
      <w:r>
        <w:t>.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В метаниях на дальность и на меткость: </w:t>
      </w:r>
      <w:r>
        <w:t xml:space="preserve">метать не большие предметы массой </w:t>
      </w:r>
      <w:smartTag w:uri="urn:schemas-microsoft-com:office:smarttags" w:element="metricconverter">
        <w:smartTagPr>
          <w:attr w:name="ProductID" w:val="150 г"/>
        </w:smartTagPr>
        <w:r>
          <w:t>150 г</w:t>
        </w:r>
      </w:smartTag>
      <w:r>
        <w:t xml:space="preserve"> на дальность из разных исходных положений (стоя, с колена, сидя) правой и левой рукой (с места и с 1-3 шагов разбега); толкать набивной мяч массой </w:t>
      </w:r>
      <w:smartTag w:uri="urn:schemas-microsoft-com:office:smarttags" w:element="metricconverter">
        <w:smartTagPr>
          <w:attr w:name="ProductID" w:val="1 кг"/>
        </w:smartTagPr>
        <w:r>
          <w:t>1 кг</w:t>
        </w:r>
      </w:smartTag>
      <w:r>
        <w:t xml:space="preserve"> с одного шага; попадать малым мячом внутрь гимнастического обруча, установленного на расстоянии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 xml:space="preserve"> для мальчиков и </w:t>
      </w:r>
      <w:smartTag w:uri="urn:schemas-microsoft-com:office:smarttags" w:element="metricconverter">
        <w:smartTagPr>
          <w:attr w:name="ProductID" w:val="7 м"/>
        </w:smartTagPr>
        <w:r>
          <w:t>7 м</w:t>
        </w:r>
      </w:smartTag>
      <w:r>
        <w:t xml:space="preserve"> для девочек.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В гимнастических и акробатических упражнениях: </w:t>
      </w:r>
      <w:r>
        <w:t xml:space="preserve"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</w:t>
      </w:r>
      <w:smartTag w:uri="urn:schemas-microsoft-com:office:smarttags" w:element="metricconverter">
        <w:smartTagPr>
          <w:attr w:name="ProductID" w:val="1 кг"/>
        </w:smartTagPr>
        <w:r>
          <w:t>1 кг</w:t>
        </w:r>
      </w:smartTag>
      <w:r>
        <w:t>, гантелями массой 0.5-</w:t>
      </w:r>
      <w:smartTag w:uri="urn:schemas-microsoft-com:office:smarttags" w:element="metricconverter">
        <w:smartTagPr>
          <w:attr w:name="ProductID" w:val="2 кг"/>
        </w:smartTagPr>
        <w:r>
          <w:t>2 кг</w:t>
        </w:r>
      </w:smartTag>
      <w:r>
        <w:t xml:space="preserve"> с соблюдением правильной осанки); слитно выполнять кувырок вперёд и назад; осуществлять пыжик с мостика на козла или коны высотой </w:t>
      </w:r>
      <w:smartTag w:uri="urn:schemas-microsoft-com:office:smarttags" w:element="metricconverter">
        <w:smartTagPr>
          <w:attr w:name="ProductID" w:val="100 см"/>
        </w:smartTagPr>
        <w:r>
          <w:t>100 см</w:t>
        </w:r>
      </w:smartTag>
      <w:r>
        <w:t xml:space="preserve"> и выполнять прыжок на маты с поворотом вправо или влево; уверенно ходить по бревну высотой 50-</w:t>
      </w:r>
      <w:smartTag w:uri="urn:schemas-microsoft-com:office:smarttags" w:element="metricconverter">
        <w:smartTagPr>
          <w:attr w:name="ProductID" w:val="100 см"/>
        </w:smartTagPr>
        <w:r>
          <w:t>100 см</w:t>
        </w:r>
      </w:smartTag>
      <w:r>
        <w:t xml:space="preserve">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lastRenderedPageBreak/>
        <w:t xml:space="preserve">В единоборствах: </w:t>
      </w:r>
      <w:r>
        <w:t>осуществлять простейшие единоборства "Бой петухов", "Часовые и разведчики", "Перетягивание в парах", "Выталкивание из круг".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В подвижных играх: </w:t>
      </w:r>
      <w:r>
        <w:t xml:space="preserve">уметь играть в подвижных играх с бегом, прыжками, метаниями; элементарно владеть мячом: держание, передача на расстояние до </w:t>
      </w:r>
      <w:smartTag w:uri="urn:schemas-microsoft-com:office:smarttags" w:element="metricconverter">
        <w:smartTagPr>
          <w:attr w:name="ProductID" w:val="5 м"/>
        </w:smartTagPr>
        <w:r>
          <w:t>5 м</w:t>
        </w:r>
      </w:smartTag>
      <w:r>
        <w:t>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Физическая подготовленность: </w:t>
      </w:r>
      <w:r>
        <w:t>показывать результаты не ниже чем средний уровень основных физических способностей (см. таблицу)</w:t>
      </w:r>
    </w:p>
    <w:tbl>
      <w:tblPr>
        <w:tblpPr w:leftFromText="180" w:rightFromText="180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3"/>
        <w:gridCol w:w="5870"/>
        <w:gridCol w:w="3118"/>
        <w:gridCol w:w="2835"/>
      </w:tblGrid>
      <w:tr w:rsidR="00472CEA" w:rsidTr="00472CEA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способности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упражнения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Девочки</w:t>
            </w:r>
          </w:p>
        </w:tc>
      </w:tr>
      <w:tr w:rsidR="00472CEA" w:rsidTr="00472CEA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Скоростные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24"/>
                  <w:szCs w:val="24"/>
                </w:rPr>
                <w:t>30 м</w:t>
              </w:r>
            </w:smartTag>
            <w:r>
              <w:rPr>
                <w:sz w:val="24"/>
                <w:szCs w:val="24"/>
              </w:rPr>
              <w:t xml:space="preserve"> с высокого старта с опорой на руку (с)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7.0</w:t>
            </w:r>
          </w:p>
        </w:tc>
      </w:tr>
      <w:tr w:rsidR="00472CEA" w:rsidTr="00472CEA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Силовые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(см)</w:t>
            </w:r>
          </w:p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Сгибание рук в висе лёжа (кол-во раз)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72CEA" w:rsidTr="00472CEA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Выносливость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1000 м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Без учета времени</w:t>
            </w:r>
          </w:p>
        </w:tc>
      </w:tr>
      <w:tr w:rsidR="00472CEA" w:rsidTr="00472CEA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Челночный бег 3x10 м (с)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11.0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2CEA" w:rsidRDefault="00472CEA">
            <w:pPr>
              <w:pStyle w:val="af"/>
              <w:ind w:firstLine="851"/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11.5</w:t>
            </w:r>
          </w:p>
        </w:tc>
      </w:tr>
    </w:tbl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  <w:rPr>
          <w:bCs/>
          <w:i/>
          <w:iCs/>
        </w:rPr>
      </w:pPr>
    </w:p>
    <w:p w:rsidR="00472CEA" w:rsidRDefault="00472CEA" w:rsidP="00472CEA">
      <w:pPr>
        <w:spacing w:line="360" w:lineRule="auto"/>
        <w:rPr>
          <w:bCs/>
          <w:i/>
          <w:iCs/>
        </w:rPr>
      </w:pP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Способы физкультурно-оздоровительной деятельности: </w:t>
      </w:r>
      <w:r>
        <w:t>самостоятельно выполнять упражнения утренней гимнастики, закаливающие процедуры,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работоспособности.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Способы спортивной деятельности: </w:t>
      </w:r>
      <w:r>
        <w:t>осуществлять соревновательную деятельность по одному из видов спорта (по упрощенным правилам).</w:t>
      </w:r>
    </w:p>
    <w:p w:rsidR="00472CEA" w:rsidRDefault="00472CEA" w:rsidP="00472CEA">
      <w:pPr>
        <w:spacing w:line="360" w:lineRule="auto"/>
        <w:ind w:firstLine="851"/>
      </w:pPr>
      <w:r>
        <w:rPr>
          <w:bCs/>
          <w:i/>
          <w:iCs/>
        </w:rPr>
        <w:t xml:space="preserve">Способы поведения на занятиях физическими упражнениями: </w:t>
      </w:r>
      <w:r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занятий.</w:t>
      </w:r>
    </w:p>
    <w:p w:rsidR="00472CEA" w:rsidRDefault="00472CEA" w:rsidP="00472CEA">
      <w:pPr>
        <w:spacing w:line="360" w:lineRule="auto"/>
        <w:ind w:firstLine="851"/>
      </w:pPr>
      <w: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культуры, составляющей вариативную часть (материал по выбору учителя, учащихся, определяемой самой школой, по углублённому изучению одного или нескольких видов спорта), развивает и определяет учитель.</w:t>
      </w: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  <w:rPr>
          <w:b/>
          <w:sz w:val="28"/>
        </w:rPr>
      </w:pPr>
    </w:p>
    <w:p w:rsidR="00472CEA" w:rsidRDefault="00472CEA" w:rsidP="00472CEA">
      <w:pPr>
        <w:spacing w:line="360" w:lineRule="auto"/>
        <w:ind w:firstLine="851"/>
        <w:rPr>
          <w:b/>
          <w:sz w:val="28"/>
        </w:rPr>
      </w:pPr>
      <w:r>
        <w:rPr>
          <w:b/>
          <w:sz w:val="28"/>
        </w:rPr>
        <w:t>6. Образовательные технологии:</w:t>
      </w:r>
    </w:p>
    <w:p w:rsidR="00472CEA" w:rsidRDefault="00472CEA" w:rsidP="00472CEA">
      <w:pPr>
        <w:spacing w:line="360" w:lineRule="auto"/>
        <w:ind w:firstLine="851"/>
        <w:rPr>
          <w:szCs w:val="24"/>
        </w:rPr>
      </w:pPr>
      <w:r>
        <w:t>-здоровьесберегающие,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 xml:space="preserve">- проблемная, </w:t>
      </w:r>
    </w:p>
    <w:p w:rsidR="00472CEA" w:rsidRDefault="00472CEA" w:rsidP="00472CEA">
      <w:pPr>
        <w:spacing w:line="360" w:lineRule="auto"/>
        <w:ind w:firstLine="851"/>
      </w:pPr>
      <w:r>
        <w:t>- личностно-ориентированные,</w:t>
      </w:r>
    </w:p>
    <w:p w:rsidR="00472CEA" w:rsidRDefault="00472CEA" w:rsidP="00472CEA">
      <w:pPr>
        <w:spacing w:line="360" w:lineRule="auto"/>
        <w:ind w:firstLine="851"/>
      </w:pPr>
      <w:r>
        <w:t>- игровые.</w:t>
      </w:r>
    </w:p>
    <w:p w:rsidR="00472CEA" w:rsidRDefault="00472CEA" w:rsidP="00472CEA">
      <w:pPr>
        <w:spacing w:line="360" w:lineRule="auto"/>
        <w:ind w:firstLine="851"/>
        <w:rPr>
          <w:b/>
          <w:sz w:val="28"/>
        </w:rPr>
      </w:pPr>
      <w:r>
        <w:rPr>
          <w:b/>
          <w:sz w:val="28"/>
        </w:rPr>
        <w:t>7. Учебно-методическое и информационное обеспечение дисциплины физической культуры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  <w:rPr>
          <w:szCs w:val="24"/>
        </w:rPr>
      </w:pPr>
      <w:r>
        <w:t>«Комплексная программа физического воспитания 1-11 классы», В.И.Лях, А.А.Зданевич; Москва:«Просвещение»,2010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</w:pPr>
      <w:r>
        <w:t xml:space="preserve"> «Справочник учителя физической культуры», П.А.Киселев, С.Б.Киселева; -                      Волгоград: «Учитель»,2008.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</w:pPr>
      <w:r>
        <w:t>«Двигательные игры, тренинги и уроки здоровья 1-5 классы», Н.И.Дереклеева; Москва: «ВАКО»,2007.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</w:pPr>
      <w:r>
        <w:t>«Подвижные игры 1-4 классы», А.Ю.Патрикеев; Москва: «ВАКО»,2007.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</w:pPr>
      <w:r>
        <w:t>«Зимние подвижные игры 1-4 классы», А.Ю.Патрикеев; Москва: «ВАКО»,2009.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</w:pPr>
      <w:r>
        <w:t>«Дружить со спортом и игрой», Г.П.Попова; Волгоград: «Учитель»,2008.</w:t>
      </w:r>
    </w:p>
    <w:p w:rsidR="00472CEA" w:rsidRDefault="00472CEA" w:rsidP="00472CEA">
      <w:pPr>
        <w:numPr>
          <w:ilvl w:val="0"/>
          <w:numId w:val="6"/>
        </w:numPr>
        <w:spacing w:line="360" w:lineRule="auto"/>
        <w:ind w:left="0" w:firstLine="851"/>
      </w:pPr>
      <w:r>
        <w:t>«Физкультура в начальной школе», Г.П.Болонов; Москва: «ТЦ Сфера»,2005.</w:t>
      </w:r>
    </w:p>
    <w:p w:rsidR="00472CEA" w:rsidRDefault="00472CEA" w:rsidP="00472CEA">
      <w:pPr>
        <w:numPr>
          <w:ilvl w:val="0"/>
          <w:numId w:val="6"/>
        </w:numPr>
        <w:tabs>
          <w:tab w:val="left" w:pos="910"/>
        </w:tabs>
        <w:spacing w:line="360" w:lineRule="auto"/>
        <w:ind w:left="0" w:firstLine="851"/>
      </w:pPr>
      <w:hyperlink r:id="rId5" w:history="1">
        <w:r>
          <w:rPr>
            <w:rStyle w:val="a3"/>
          </w:rPr>
          <w:t>http://www.magweb.ru</w:t>
        </w:r>
      </w:hyperlink>
      <w:r>
        <w:t>.</w:t>
      </w:r>
    </w:p>
    <w:p w:rsidR="00472CEA" w:rsidRDefault="00472CEA" w:rsidP="00472CEA">
      <w:pPr>
        <w:numPr>
          <w:ilvl w:val="0"/>
          <w:numId w:val="6"/>
        </w:numPr>
        <w:tabs>
          <w:tab w:val="left" w:pos="910"/>
        </w:tabs>
        <w:spacing w:line="360" w:lineRule="auto"/>
        <w:ind w:left="0" w:firstLine="851"/>
      </w:pPr>
      <w:hyperlink r:id="rId6" w:history="1">
        <w:r>
          <w:rPr>
            <w:rStyle w:val="a3"/>
          </w:rPr>
          <w:t>http://www.74m.ru</w:t>
        </w:r>
      </w:hyperlink>
      <w:r>
        <w:t xml:space="preserve">. </w:t>
      </w:r>
    </w:p>
    <w:p w:rsidR="00472CEA" w:rsidRDefault="00472CEA" w:rsidP="00472CEA">
      <w:pPr>
        <w:numPr>
          <w:ilvl w:val="0"/>
          <w:numId w:val="4"/>
        </w:numPr>
        <w:spacing w:line="360" w:lineRule="auto"/>
        <w:ind w:left="0" w:firstLine="851"/>
        <w:rPr>
          <w:b/>
          <w:sz w:val="28"/>
        </w:rPr>
      </w:pPr>
      <w:r>
        <w:rPr>
          <w:b/>
          <w:sz w:val="28"/>
        </w:rPr>
        <w:t xml:space="preserve"> Материально техническое обеспечение дисциплины</w:t>
      </w:r>
    </w:p>
    <w:p w:rsidR="00472CEA" w:rsidRDefault="00472CEA" w:rsidP="00472CEA">
      <w:pPr>
        <w:spacing w:line="360" w:lineRule="auto"/>
        <w:ind w:firstLine="851"/>
        <w:rPr>
          <w:szCs w:val="24"/>
        </w:rPr>
      </w:pPr>
      <w:r>
        <w:t>Футбольный и волейбольный  мячи, кегли, резиновые мячи, напольное бревно,</w:t>
      </w:r>
    </w:p>
    <w:p w:rsidR="00472CEA" w:rsidRDefault="00472CEA" w:rsidP="00472CEA">
      <w:pPr>
        <w:spacing w:line="360" w:lineRule="auto"/>
        <w:ind w:firstLine="851"/>
      </w:pPr>
      <w:r>
        <w:lastRenderedPageBreak/>
        <w:t xml:space="preserve"> гимнастическая скамейка, гимнастическая стенка, мат, секундомер, скакалки, </w:t>
      </w:r>
    </w:p>
    <w:p w:rsidR="00472CEA" w:rsidRDefault="00472CEA" w:rsidP="00472CEA">
      <w:pPr>
        <w:spacing w:line="360" w:lineRule="auto"/>
        <w:ind w:firstLine="851"/>
      </w:pPr>
      <w:r>
        <w:t>обручи, гимнастические палки, свисток.</w:t>
      </w: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p w:rsidR="00472CEA" w:rsidRDefault="00472CEA" w:rsidP="00472CEA">
      <w:pPr>
        <w:spacing w:line="360" w:lineRule="auto"/>
        <w:ind w:firstLine="851"/>
      </w:pPr>
    </w:p>
    <w:tbl>
      <w:tblPr>
        <w:tblW w:w="152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"/>
        <w:gridCol w:w="1793"/>
        <w:gridCol w:w="746"/>
        <w:gridCol w:w="6543"/>
        <w:gridCol w:w="4615"/>
        <w:gridCol w:w="927"/>
      </w:tblGrid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№</w:t>
            </w:r>
          </w:p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п\п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Тема урока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Кол.</w:t>
            </w:r>
          </w:p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</w:rPr>
              <w:t>час.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Элементы содержания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Требования к уровню подготовки обучающихся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jc w:val="center"/>
              <w:rPr>
                <w:rFonts w:eastAsia="Calibri"/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Дата</w:t>
            </w:r>
          </w:p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Лёгкая атлетика (11 ч.)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1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Ходьба и бег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скоростных способностей. Комплексы упражнений на развитие физических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>Уметь</w:t>
            </w:r>
            <w:r>
              <w:t>: правильно выполнять основные движения при ходьбе и беге; бегать с максимальной скоростью (60 м)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Ходьба и бег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на скорость (30, 60м). Встречная эстафета. Игра «Кот и мыши». Развитие скоростных способностей. Комплексы упражнений на развитие физических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правильно выполнять основные движения при ходьбе и беге; бегать с максимальной скоростью (60 м).</w:t>
            </w:r>
            <w:r>
              <w:rPr>
                <w:b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5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Ходьба и бег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Бег на результат (30, 60 м). Круговая эстафета. Игра «Невод». Развитие </w:t>
            </w:r>
            <w:r>
              <w:lastRenderedPageBreak/>
              <w:t>скоростных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t xml:space="preserve">правильно выполнять основные движения при </w:t>
            </w:r>
            <w:r>
              <w:lastRenderedPageBreak/>
              <w:t>ходьбе и беге; бегать с максимальной скоростью (60 м).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Прыжки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качеств. 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правильно выполнять движения в прыжках; правильно приземляться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7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Прыжки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Прыжок в длину способом «согнув ноги». Тройной прыжок с места. Игра «Волк во рву». Развитие скоростно-силовых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 </w:t>
            </w:r>
            <w:r>
              <w:t>правильно выполнять движения в прыжках; правильно приземляться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9</w:t>
            </w:r>
          </w:p>
          <w:p w:rsidR="00472CEA" w:rsidRDefault="00472CEA">
            <w:pPr>
              <w:jc w:val="center"/>
            </w:pPr>
            <w:r>
              <w:t>10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Метание мяча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3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Бросок теннисного мяча на дальность, на точность и на заданное расстояние. Бросок в цель с расстояния 4-5 метров. Игра «Невод», «Третий лишний». Развитие скоростно-силовых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метать из различных положений на дальность и в цель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</w:rPr>
              <w:t>Кроссовая подготовка (11 ч)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val="en-US" w:eastAsia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(5 мин). Чередование бега и ходьбы (бег – 80 м, ходьба – 100 м). Игра «Салки на марше». Развитие выносливости. Комплексы упражнений на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13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(6 мин). Чередование бега и ходьбы (бег – 80 м, ходьба – 100 м). Игра «Заяц без головы».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15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(7 мин). Чередование бега и ходьбы (бег – 90 м, ходьба – 90 м). Игра «День и ночь».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17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18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lastRenderedPageBreak/>
              <w:t xml:space="preserve">Бег по пересечённой </w:t>
            </w:r>
            <w:r>
              <w:lastRenderedPageBreak/>
              <w:t>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Равномерный бег (8 мин). Чередование бега и ходьбы (бег – 90 м, ходьба – 90 м). </w:t>
            </w:r>
            <w:r>
              <w:lastRenderedPageBreak/>
              <w:t>Игра «Караси и щуки».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t xml:space="preserve">бегать в равномерном темпе (до 10 мин); </w:t>
            </w:r>
            <w:r>
              <w:lastRenderedPageBreak/>
              <w:t>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lastRenderedPageBreak/>
              <w:t>19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(9 мин). Чередование бега и ходьбы (бег – 100 м, ходьба – 80 м). Игра «На буксире».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(8 мин). Чередование бега и ходьбы (бег – 100 м, ходьба – 80 м). Игра «Охотники и зайцы».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(9 мин). Чередование бега и ходьбы (бег – 100 м, ходьба – 80 м). Игра «Наступление», «Паровозики».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Кросс (1 км) по пересечённой местности. Игра «Наступление».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</w:rPr>
              <w:t>Гимнастика (18 ч)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23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Акробатика. Строевые упражнения. Упражнения в равновесии.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Кувырок вперёд, кувырок назад. Выполнение команд «Становись!», «Равняйсь!», «Смирно!», «Вольно!». Ходьба по бревну большими шагами и выпадами.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24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25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Акробатика. Строевые упражнения. </w:t>
            </w:r>
            <w:r>
              <w:lastRenderedPageBreak/>
              <w:t>Упражнения в равновесии.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ОРУ. Кувырок вперёд, кувырок назад. 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способностей. Игра </w:t>
            </w:r>
            <w:r>
              <w:lastRenderedPageBreak/>
              <w:t>«Что изменилось?».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lastRenderedPageBreak/>
              <w:t>26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Акробатика. Строевые упражнения. Упражнения в равновесии.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Мост (с помощью и самостоятельно). Кувырок 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способностей. Игра «Точный поворот».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Акробатика. Строевые упражнения. Упражнения в равновесии.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Мост (с помощью и самостоятельно). Кувырок 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способностей. Игра «Быстро по местам!».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29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30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Висы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 с гимнастической палкой. Вис завесом, вис на согнутых руках, согнув ноги. Эстафеты. Игра «Посадка картофеля». Развитие 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выполнять висы и упоры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31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32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Висы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 с обручами. На гимнастической стенке вис прогнувшись, поднимание ног в висе, подтягивания в висе. Эстафеты. Игра «Не ошибись!». Развитие 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выполнять висы и упоры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33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34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lastRenderedPageBreak/>
              <w:t>Висы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ОРУ с мячами. На гимнастической стенке вис прогнувшись, поднимание ног в </w:t>
            </w:r>
            <w:r>
              <w:lastRenderedPageBreak/>
              <w:t>висе, подтягивания в висе. Эстафеты. Игра «Три движения». Развитие 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t xml:space="preserve">выполнять висы и упоры, выполнять строевые </w:t>
            </w:r>
            <w:r>
              <w:lastRenderedPageBreak/>
              <w:t>команды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lastRenderedPageBreak/>
              <w:t>35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36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Опорный прыжок, лазание по канату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 в движении. Лазание по канату в три приёма. Перелезание через препятствие. Игра «Прокати быстрее мяч».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лазать по гимнастической стенке, канату; выполнять опорный прыжок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37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Опорный прыжок, лазание по канату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 в движении. Лазание по канату в три приёма. Перелезание через препятствие. Игра «Лиса и куры».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лазать по гимнастической стенке, канату; выполнять опорный прыжок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38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Опорный прыжок, лазание по канату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 в движении. Опорный прыжок на горку матов. Вскок в упор на коленях, соскок со взмахом рук. Игра «Лиса и куры». Развитие скоростно-силовых качеств. 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лазать по гимнастической стенке, канату; выполнять опорный прыжок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39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Опорный прыжок, лазание по канату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 в движении. Опорный прыжок на горку матов. Вскок в упор на коленях, соскок со взмахом рук. Игра «Верёвочка под ногами».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лазать по гимнастической стенке, канату; выполнять опорный прыжок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</w:rPr>
              <w:t>Подвижные игры (18 ч)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41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«Космонавты», «Разведчики и часовые». Развитие скоростно-силовых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играть в подвижные игры с бегом, прыжками, метанием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43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«Белые медведи», «Космонавты». Эстафеты с обручами.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играть в подвижные игры с бегом, прыжками, метанием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lastRenderedPageBreak/>
              <w:t>45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Игра «Прыжки по полосам», «Волк во рву». Эстафета «Верёвочка под ногами».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играть в подвижные игры с бегом, прыжками, метанием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47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«Прыгуны и пятнашки», «Заяц, сторож и Жучка». Эстафета «Верёвочка под ногами».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играть в подвижные игры с бегом, прыжками, метанием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49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50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«Удочка», «Зайцы в огороде». Эстафета «Верёвочка под ногами». Развитие скоростно-силовых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осуществлять индивидуальные и групповые действия в подвижных играх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51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52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«Удочка», «Мышеловка», «Невод». Развитие скоростных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осуществлять индивидуальные и групповые действия в подвижных играх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53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54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«Эстафета зверей», «Метко в цель», «Кузнечики». Развитие скоростных качеств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осуществлять индивидуальные и групповые действия в подвижных играх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55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56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Игры «Вызов номеров», «Кто дальше бросит», «Западня». Развитие скоростных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осуществлять индивидуальные и групповые действия в подвижных играх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57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58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Эстафеты с предметами. Игра «Парашютисты». Развитие скоростных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осуществлять индивидуальные и групповые действия в подвижных играх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</w:rPr>
              <w:t>Подвижные игры на основе баскетбола (24 ч)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59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60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lastRenderedPageBreak/>
              <w:t>61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двумя руками от груди на месте. Ведение мяча на месте со средним отскоком. Игра «Гонка мячей по кругу».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62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двумя руками от груди на месте. Ведение мяча на месте со средним отскоком. Игра «Подвижная цель».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63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64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двумя руками от груди на месте. Ведение мяча на месте с низким отскоком. Игра «Подвижная цель».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65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66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одной рукой от плеча  на месте. Ведение мяча правой (левой) рукой на месте. Эстафеты. Игра «Овладение мячом».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67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68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одной рукой от плеча  на месте. Ведение мяча правой (левой) рукой на месте. Эстафеты. Игра «Подвижная цель».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69</w:t>
            </w:r>
          </w:p>
          <w:p w:rsidR="00472CEA" w:rsidRDefault="00472CEA">
            <w:pPr>
              <w:jc w:val="center"/>
            </w:pPr>
            <w:r>
              <w:t>70</w:t>
            </w:r>
          </w:p>
          <w:p w:rsidR="00472CEA" w:rsidRDefault="00472CEA">
            <w:pPr>
              <w:jc w:val="center"/>
            </w:pPr>
            <w:r>
              <w:t>71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72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4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в кругу. Ведение мяча правой (левой) рукой на месте. Эстафеты. Игра «Мяч ловцу», «Салки с мячом».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73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74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lastRenderedPageBreak/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ОРУ. Ловля и передача мяча в кругу. Броски мяча в кольцо двумя руками от </w:t>
            </w:r>
            <w:r>
              <w:lastRenderedPageBreak/>
              <w:t>груди.  Эстафеты. Игра «Попади в цель».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t xml:space="preserve">владеть мячом (держать, передавать на </w:t>
            </w:r>
            <w:r>
              <w:lastRenderedPageBreak/>
              <w:t>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lastRenderedPageBreak/>
              <w:t>75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в кругу. Броски мяча в кольцо двумя руками от груди.  Эстафеты. Игра «Снайперы».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76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77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в квадрате. Броски мяча в кольцо двумя руками от груди.  Эстафеты с мячами. Тактические действия в защите и нападении. 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78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79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в квадрате. Броски мяча в кольцо двумя руками от груди.  Эстафеты с мячами. Игра «Перестрелка». 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80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в квадрате. Броски мяча в кольцо двумя руками от груди.  Эстафеты с мячами. Тактические действия в защите и нападении. 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Подвижные игры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ОРУ. Ловля и передача мяча в квадрате. Эстафеты с мячами. Тактические действия в защите и нападении.  Игра в мини-баскетбол.  Развитие координационных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владеть мячом (держать, передавать на расстояние, ловля, ведение, броски) в процессе подвижных игр; играть в мини-баскетбол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</w:rPr>
              <w:t>Кроссовая подготовка (10 ч)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83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(5 мин). Чередование бега и ходьбы (бег – 80 м, ходьба – 100 м). Игра «Салки на марше». Развитие выносливости. Комплексы упражнений на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(6 мин). Чередование бега и ходьбы (бег – 80 м, ходьба – 100 м). Игра «Салки на марше».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85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(7 мин). Чередование бега и ходьбы (бег – 80 м, ходьба – 100 м). Игра «Конники-спортсмены».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(9 мин). Чередование бега и ходьбы (бег – 90 м, ходьба – 90 м). Игра «День и ночь».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88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89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(9 мин). Чередование бега и ходьбы (бег – 100 м, ходьба – 80 м). Игра «На буксире».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90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91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Равномерный бег (10 мин). Чередование бега и ходьбы (бег – 100 м, ходьба – 80 м). Игра «Через кочки и пенёчки». Развитие выносливости.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92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по пересечённой местности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Кросс (1 км) по пересечённой местности. Игра «Охотники и зайцы».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бегать в равномерном темпе (до 10 мин); чередовать ходьбу с бегом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</w:rPr>
              <w:t>Лёгкая атлетика (10 ч)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93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и ходьба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 xml:space="preserve">Бег на скорость (30, 60 м). Встречная эстафета. Игра «Кот и мыши». Развитие скоростных способностей. Эмоции и регулирование их в процессе выполнения </w:t>
            </w:r>
            <w:r>
              <w:lastRenderedPageBreak/>
              <w:t>физических упражнений.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t>правильно выполнять основные движения при ходьбе и беге; бегать с максимальной скоростью (60 м)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lastRenderedPageBreak/>
              <w:t>94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95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и ходьба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на скорость (30, 60 м). Встречная эстафета. Игра «Бездомный заяц». Развитие скоростных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правильно выполнять основные движения в ходьбе и беге; бегать с максимальной скоростью (60 м)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96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и ходьба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Бег на результат (30, 60 м). Круговая эстафета. Игра «Невод». Развитие скоростных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правильно выполнять основные движения при ходьбе и беге; бегать с максимальной скоростью (60 м)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jc w:val="center"/>
              <w:rPr>
                <w:rFonts w:eastAsia="Calibri"/>
                <w:szCs w:val="24"/>
                <w:lang w:eastAsia="en-US"/>
              </w:rPr>
            </w:pPr>
            <w:r>
              <w:t>97</w:t>
            </w:r>
          </w:p>
          <w:p w:rsidR="00472CEA" w:rsidRDefault="00472CEA">
            <w:pPr>
              <w:jc w:val="center"/>
            </w:pPr>
            <w:r>
              <w:t>98</w:t>
            </w:r>
          </w:p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Прыжки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99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Прыжки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Прыжок в высоту с прямого разбега. Игра «Прыжок за прыжком». Развитие скоростно-силовых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100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Метание мяча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Бросок теннисного мяча на дальность, точность и заданное расстояние. Бросок в цель с расстояния 4-5 метров. Игра «Прыжок за прыжком». Развитие скоростно-силовых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 xml:space="preserve"> метать мяч из различных положений на дальность и в цель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101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Метание мяча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Бросок теннисного мяча на дальность, точность и заданное расстояние. Бросок набивного мяча. Игра «Гуси- лебеди». Развитие скоростно-силовых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 xml:space="preserve"> метать мяч из различных положений на дальность и в цель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472CEA" w:rsidTr="00472C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102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Метание мяча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t>Бросок мяча в горизонтальную цель. Бросок мяча на дальность. Игра «Гуси-лебеди». Развитие скоростно-силовых  способностей. Инструктаж по ТБ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CEA" w:rsidRDefault="00472CEA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b/>
              </w:rPr>
              <w:t xml:space="preserve">Уметь: </w:t>
            </w:r>
            <w:r>
              <w:t xml:space="preserve"> метать мяч из различных положений на дальность и в цель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CEA" w:rsidRDefault="00472CEA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</w:tbl>
    <w:p w:rsidR="0000163C" w:rsidRDefault="0000163C" w:rsidP="00472CEA">
      <w:pPr>
        <w:jc w:val="center"/>
      </w:pPr>
    </w:p>
    <w:sectPr w:rsidR="0000163C" w:rsidSect="00472C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CE4"/>
    <w:multiLevelType w:val="hybridMultilevel"/>
    <w:tmpl w:val="20B6278E"/>
    <w:lvl w:ilvl="0" w:tplc="B1F826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680C84"/>
    <w:multiLevelType w:val="hybridMultilevel"/>
    <w:tmpl w:val="13D41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163C"/>
    <w:rsid w:val="0000163C"/>
    <w:rsid w:val="00472CEA"/>
    <w:rsid w:val="00700E10"/>
    <w:rsid w:val="0073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6C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2CE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72CE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72CEA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472CEA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4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472CEA"/>
    <w:pPr>
      <w:spacing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472C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472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472CE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72CEA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472C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ТАБЛИЦА"/>
    <w:next w:val="a"/>
    <w:autoRedefine/>
    <w:rsid w:val="00472CEA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table" w:styleId="af0">
    <w:name w:val="Table Grid"/>
    <w:basedOn w:val="a1"/>
    <w:rsid w:val="00472CEA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74m.ru" TargetMode="External"/><Relationship Id="rId5" Type="http://schemas.openxmlformats.org/officeDocument/2006/relationships/hyperlink" Target="http://www.magwe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5714</Words>
  <Characters>32575</Characters>
  <Application>Microsoft Office Word</Application>
  <DocSecurity>0</DocSecurity>
  <Lines>271</Lines>
  <Paragraphs>76</Paragraphs>
  <ScaleCrop>false</ScaleCrop>
  <Company/>
  <LinksUpToDate>false</LinksUpToDate>
  <CharactersWithSpaces>38213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dcterms:created xsi:type="dcterms:W3CDTF">2017-09-07T17:20:00Z</dcterms:created>
  <dcterms:modified xsi:type="dcterms:W3CDTF">2017-09-12T19:25:00Z</dcterms:modified>
</cp:coreProperties>
</file>